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6F386" w14:textId="507326D4" w:rsidR="00DF597F" w:rsidRPr="00374005" w:rsidRDefault="00374005" w:rsidP="00374005">
      <w:pPr>
        <w:jc w:val="left"/>
        <w:rPr>
          <w:rFonts w:ascii="Times New Roman" w:eastAsia="黑体" w:hAnsi="Times New Roman" w:cs="Times New Roman"/>
          <w:sz w:val="32"/>
          <w:szCs w:val="32"/>
        </w:rPr>
      </w:pPr>
      <w:r w:rsidRPr="00B57275">
        <w:rPr>
          <w:rFonts w:ascii="Times New Roman" w:eastAsia="黑体" w:hAnsi="Times New Roman" w:cs="Times New Roman"/>
          <w:sz w:val="32"/>
          <w:szCs w:val="32"/>
        </w:rPr>
        <w:t>股转系统办发</w:t>
      </w:r>
      <w:r w:rsidRPr="00B57275">
        <w:rPr>
          <w:rFonts w:ascii="Times New Roman" w:eastAsia="黑体" w:hAnsi="Times New Roman" w:cs="Times New Roman"/>
          <w:kern w:val="0"/>
          <w:sz w:val="32"/>
          <w:szCs w:val="32"/>
        </w:rPr>
        <w:t>〔</w:t>
      </w:r>
      <w:r w:rsidRPr="00B57275">
        <w:rPr>
          <w:rFonts w:ascii="Times New Roman" w:eastAsia="黑体" w:hAnsi="Times New Roman" w:cs="Times New Roman"/>
          <w:kern w:val="0"/>
          <w:sz w:val="32"/>
          <w:szCs w:val="32"/>
        </w:rPr>
        <w:t>2021</w:t>
      </w:r>
      <w:r w:rsidRPr="00B57275">
        <w:rPr>
          <w:rFonts w:ascii="Times New Roman" w:eastAsia="黑体" w:hAnsi="Times New Roman" w:cs="Times New Roman"/>
          <w:kern w:val="0"/>
          <w:sz w:val="32"/>
          <w:szCs w:val="32"/>
        </w:rPr>
        <w:t>〕</w:t>
      </w:r>
      <w:r w:rsidRPr="00B57275">
        <w:rPr>
          <w:rFonts w:ascii="Times New Roman" w:eastAsia="黑体" w:hAnsi="Times New Roman" w:cs="Times New Roman"/>
          <w:kern w:val="0"/>
          <w:sz w:val="32"/>
          <w:szCs w:val="32"/>
        </w:rPr>
        <w:t>82</w:t>
      </w:r>
      <w:r w:rsidRPr="00B57275">
        <w:rPr>
          <w:rFonts w:ascii="Times New Roman" w:eastAsia="黑体" w:hAnsi="Times New Roman" w:cs="Times New Roman"/>
          <w:sz w:val="32"/>
          <w:szCs w:val="32"/>
        </w:rPr>
        <w:t>号</w:t>
      </w:r>
      <w:r w:rsidRPr="00B57275">
        <w:rPr>
          <w:rFonts w:ascii="Times New Roman" w:eastAsia="黑体" w:hAnsi="Times New Roman" w:cs="Times New Roman"/>
          <w:color w:val="000000"/>
          <w:sz w:val="32"/>
          <w:szCs w:val="32"/>
        </w:rPr>
        <w:t>附件</w:t>
      </w:r>
      <w:r w:rsidR="008F1A47">
        <w:rPr>
          <w:rFonts w:ascii="Times New Roman" w:eastAsia="黑体" w:hAnsi="Times New Roman" w:cs="Times New Roman"/>
          <w:color w:val="000000"/>
          <w:sz w:val="32"/>
          <w:szCs w:val="32"/>
        </w:rPr>
        <w:t>1</w:t>
      </w:r>
    </w:p>
    <w:p w14:paraId="72195476" w14:textId="77777777" w:rsidR="00DF597F" w:rsidRDefault="00DF597F" w:rsidP="002A74D9">
      <w:pPr>
        <w:spacing w:line="600" w:lineRule="exact"/>
        <w:jc w:val="center"/>
        <w:rPr>
          <w:rFonts w:ascii="Times New Roman" w:eastAsia="仿宋" w:hAnsi="Times New Roman" w:cs="Times New Roman"/>
          <w:b/>
          <w:sz w:val="36"/>
          <w:szCs w:val="32"/>
        </w:rPr>
      </w:pPr>
    </w:p>
    <w:p w14:paraId="673C169C" w14:textId="77777777" w:rsidR="002A74D9" w:rsidRPr="009402AF" w:rsidRDefault="002A74D9" w:rsidP="002A74D9">
      <w:pPr>
        <w:spacing w:line="600" w:lineRule="exact"/>
        <w:jc w:val="center"/>
        <w:rPr>
          <w:rFonts w:ascii="Times New Roman" w:eastAsia="仿宋" w:hAnsi="Times New Roman" w:cs="Times New Roman"/>
          <w:b/>
          <w:sz w:val="36"/>
          <w:szCs w:val="32"/>
        </w:rPr>
      </w:pPr>
      <w:r w:rsidRPr="009402AF">
        <w:rPr>
          <w:rFonts w:ascii="Times New Roman" w:eastAsia="仿宋" w:hAnsi="Times New Roman" w:cs="Times New Roman" w:hint="eastAsia"/>
          <w:b/>
          <w:sz w:val="36"/>
          <w:szCs w:val="32"/>
        </w:rPr>
        <w:t>精选层挂牌公司临时公告模板一览表</w:t>
      </w:r>
    </w:p>
    <w:p w14:paraId="073C5AFB" w14:textId="77777777" w:rsidR="002A74D9" w:rsidRPr="009402AF" w:rsidRDefault="002A74D9" w:rsidP="002A74D9">
      <w:pPr>
        <w:spacing w:line="600" w:lineRule="exact"/>
        <w:jc w:val="center"/>
        <w:rPr>
          <w:rFonts w:ascii="Times New Roman" w:eastAsia="仿宋" w:hAnsi="Times New Roman" w:cs="Times New Roman"/>
          <w:sz w:val="32"/>
          <w:szCs w:val="32"/>
        </w:rPr>
      </w:pPr>
    </w:p>
    <w:tbl>
      <w:tblPr>
        <w:tblW w:w="8647" w:type="dxa"/>
        <w:tblInd w:w="-5" w:type="dxa"/>
        <w:tblLayout w:type="fixed"/>
        <w:tblLook w:val="04A0" w:firstRow="1" w:lastRow="0" w:firstColumn="1" w:lastColumn="0" w:noHBand="0" w:noVBand="1"/>
      </w:tblPr>
      <w:tblGrid>
        <w:gridCol w:w="709"/>
        <w:gridCol w:w="851"/>
        <w:gridCol w:w="992"/>
        <w:gridCol w:w="1276"/>
        <w:gridCol w:w="3543"/>
        <w:gridCol w:w="1276"/>
      </w:tblGrid>
      <w:tr w:rsidR="00264A98" w:rsidRPr="00BF3071" w14:paraId="1410C1D1" w14:textId="77777777" w:rsidTr="00245F5E">
        <w:trPr>
          <w:trHeight w:val="270"/>
          <w:tblHead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B0FC6" w14:textId="77777777" w:rsidR="00264A98" w:rsidRPr="00BF3071" w:rsidRDefault="00264A98" w:rsidP="00C96670">
            <w:pPr>
              <w:widowControl/>
              <w:jc w:val="center"/>
              <w:rPr>
                <w:rFonts w:ascii="宋体" w:eastAsia="宋体" w:hAnsi="宋体" w:cs="宋体"/>
                <w:b/>
                <w:bCs/>
                <w:color w:val="000000"/>
                <w:kern w:val="0"/>
                <w:szCs w:val="21"/>
              </w:rPr>
            </w:pPr>
            <w:r w:rsidRPr="00BF3071">
              <w:rPr>
                <w:rFonts w:ascii="宋体" w:eastAsia="宋体" w:hAnsi="宋体" w:cs="宋体" w:hint="eastAsia"/>
                <w:b/>
                <w:bCs/>
                <w:color w:val="000000"/>
                <w:kern w:val="0"/>
                <w:szCs w:val="21"/>
              </w:rPr>
              <w:t>总编号</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918E86F" w14:textId="77777777" w:rsidR="00264A98" w:rsidRPr="00BF3071" w:rsidRDefault="00264A98" w:rsidP="00C96670">
            <w:pPr>
              <w:widowControl/>
              <w:jc w:val="center"/>
              <w:rPr>
                <w:rFonts w:ascii="宋体" w:eastAsia="宋体" w:hAnsi="宋体" w:cs="宋体"/>
                <w:b/>
                <w:bCs/>
                <w:color w:val="000000"/>
                <w:kern w:val="0"/>
                <w:szCs w:val="21"/>
              </w:rPr>
            </w:pPr>
            <w:r w:rsidRPr="00BF3071">
              <w:rPr>
                <w:rFonts w:ascii="宋体" w:eastAsia="宋体" w:hAnsi="宋体" w:cs="宋体" w:hint="eastAsia"/>
                <w:b/>
                <w:bCs/>
                <w:color w:val="000000"/>
                <w:kern w:val="0"/>
                <w:szCs w:val="21"/>
              </w:rPr>
              <w:t>一级公告序号</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B99CB6F" w14:textId="77777777" w:rsidR="00264A98" w:rsidRPr="00BF3071" w:rsidRDefault="00264A98" w:rsidP="00C96670">
            <w:pPr>
              <w:widowControl/>
              <w:jc w:val="center"/>
              <w:rPr>
                <w:rFonts w:ascii="宋体" w:eastAsia="宋体" w:hAnsi="宋体" w:cs="宋体"/>
                <w:b/>
                <w:bCs/>
                <w:color w:val="000000"/>
                <w:kern w:val="0"/>
                <w:szCs w:val="21"/>
              </w:rPr>
            </w:pPr>
            <w:r w:rsidRPr="00BF3071">
              <w:rPr>
                <w:rFonts w:ascii="宋体" w:eastAsia="宋体" w:hAnsi="宋体" w:cs="宋体" w:hint="eastAsia"/>
                <w:b/>
                <w:bCs/>
                <w:color w:val="000000"/>
                <w:kern w:val="0"/>
                <w:szCs w:val="21"/>
              </w:rPr>
              <w:t>一级公告类别</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61E2463" w14:textId="77777777" w:rsidR="00264A98" w:rsidRPr="00BF3071" w:rsidRDefault="00264A98" w:rsidP="00C96670">
            <w:pPr>
              <w:widowControl/>
              <w:jc w:val="center"/>
              <w:rPr>
                <w:rFonts w:ascii="宋体" w:eastAsia="宋体" w:hAnsi="宋体" w:cs="宋体"/>
                <w:b/>
                <w:bCs/>
                <w:color w:val="000000"/>
                <w:kern w:val="0"/>
                <w:szCs w:val="21"/>
              </w:rPr>
            </w:pPr>
            <w:r w:rsidRPr="00BF3071">
              <w:rPr>
                <w:rFonts w:ascii="宋体" w:eastAsia="宋体" w:hAnsi="宋体" w:cs="宋体" w:hint="eastAsia"/>
                <w:b/>
                <w:bCs/>
                <w:color w:val="000000"/>
                <w:kern w:val="0"/>
                <w:szCs w:val="21"/>
              </w:rPr>
              <w:t>公告类型</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0D66B340" w14:textId="77777777" w:rsidR="00264A98" w:rsidRPr="00BF3071" w:rsidRDefault="00264A98" w:rsidP="00C96670">
            <w:pPr>
              <w:widowControl/>
              <w:jc w:val="center"/>
              <w:rPr>
                <w:rFonts w:ascii="宋体" w:eastAsia="宋体" w:hAnsi="宋体" w:cs="宋体"/>
                <w:b/>
                <w:bCs/>
                <w:color w:val="000000"/>
                <w:kern w:val="0"/>
                <w:szCs w:val="21"/>
              </w:rPr>
            </w:pPr>
            <w:r w:rsidRPr="00BF3071">
              <w:rPr>
                <w:rFonts w:ascii="宋体" w:eastAsia="宋体" w:hAnsi="宋体" w:cs="宋体" w:hint="eastAsia"/>
                <w:b/>
                <w:bCs/>
                <w:color w:val="000000"/>
                <w:kern w:val="0"/>
                <w:szCs w:val="21"/>
              </w:rPr>
              <w:t>二级公告类别</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7F74417" w14:textId="77777777" w:rsidR="00264A98" w:rsidRPr="00BF3071" w:rsidRDefault="00264A98" w:rsidP="00C96670">
            <w:pPr>
              <w:widowControl/>
              <w:jc w:val="center"/>
              <w:rPr>
                <w:rFonts w:ascii="宋体" w:eastAsia="宋体" w:hAnsi="宋体" w:cs="宋体"/>
                <w:b/>
                <w:bCs/>
                <w:color w:val="000000"/>
                <w:kern w:val="0"/>
                <w:szCs w:val="21"/>
              </w:rPr>
            </w:pPr>
            <w:r w:rsidRPr="00BF3071">
              <w:rPr>
                <w:rFonts w:ascii="宋体" w:eastAsia="宋体" w:hAnsi="宋体" w:cs="宋体" w:hint="eastAsia"/>
                <w:b/>
                <w:bCs/>
                <w:color w:val="000000"/>
                <w:kern w:val="0"/>
                <w:szCs w:val="21"/>
              </w:rPr>
              <w:t>模板类型</w:t>
            </w:r>
          </w:p>
        </w:tc>
      </w:tr>
      <w:tr w:rsidR="00264A98" w:rsidRPr="00BF3071" w14:paraId="31961702" w14:textId="77777777" w:rsidTr="00264A98">
        <w:trPr>
          <w:trHeight w:val="4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1E81F54" w14:textId="3D3AFBE6"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1</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2106C065" w14:textId="7777777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1</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1B0FA53B" w14:textId="77777777"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b/>
                <w:bCs/>
                <w:color w:val="000000"/>
                <w:kern w:val="0"/>
                <w:sz w:val="22"/>
              </w:rPr>
              <w:t>定期报告类</w:t>
            </w:r>
          </w:p>
        </w:tc>
        <w:tc>
          <w:tcPr>
            <w:tcW w:w="1276" w:type="dxa"/>
            <w:tcBorders>
              <w:top w:val="nil"/>
              <w:left w:val="nil"/>
              <w:bottom w:val="single" w:sz="4" w:space="0" w:color="auto"/>
              <w:right w:val="single" w:sz="4" w:space="0" w:color="auto"/>
            </w:tcBorders>
            <w:shd w:val="clear" w:color="auto" w:fill="auto"/>
            <w:vAlign w:val="center"/>
            <w:hideMark/>
          </w:tcPr>
          <w:p w14:paraId="4242874C" w14:textId="7777777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0108</w:t>
            </w:r>
          </w:p>
        </w:tc>
        <w:tc>
          <w:tcPr>
            <w:tcW w:w="3543" w:type="dxa"/>
            <w:tcBorders>
              <w:top w:val="nil"/>
              <w:left w:val="nil"/>
              <w:bottom w:val="single" w:sz="4" w:space="0" w:color="auto"/>
              <w:right w:val="single" w:sz="4" w:space="0" w:color="auto"/>
            </w:tcBorders>
            <w:shd w:val="clear" w:color="auto" w:fill="auto"/>
            <w:vAlign w:val="center"/>
            <w:hideMark/>
          </w:tcPr>
          <w:p w14:paraId="0D4D57AA" w14:textId="77777777" w:rsidR="00264A98" w:rsidRPr="003C670F" w:rsidRDefault="00264A98"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定期报告预计无法按期披露的提示性公告</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6B28BB32" w14:textId="77777777" w:rsidR="00264A98" w:rsidRPr="00BF3071" w:rsidRDefault="00264A98" w:rsidP="00264A98">
            <w:pPr>
              <w:widowControl/>
              <w:jc w:val="center"/>
              <w:rPr>
                <w:rFonts w:ascii="仿宋" w:eastAsia="仿宋" w:hAnsi="仿宋" w:cs="宋体"/>
                <w:color w:val="000000"/>
                <w:kern w:val="0"/>
                <w:sz w:val="22"/>
              </w:rPr>
            </w:pPr>
            <w:r w:rsidRPr="00BF3071">
              <w:rPr>
                <w:rFonts w:ascii="仿宋" w:eastAsia="仿宋" w:hAnsi="仿宋" w:cs="宋体" w:hint="eastAsia"/>
                <w:color w:val="000000"/>
                <w:kern w:val="0"/>
                <w:sz w:val="22"/>
              </w:rPr>
              <w:t>通用模板</w:t>
            </w:r>
          </w:p>
        </w:tc>
      </w:tr>
      <w:tr w:rsidR="00264A98" w:rsidRPr="00BF3071" w14:paraId="05B79408" w14:textId="77777777" w:rsidTr="00264A98">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5FD817D" w14:textId="6252B27F"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2</w:t>
            </w:r>
          </w:p>
        </w:tc>
        <w:tc>
          <w:tcPr>
            <w:tcW w:w="851" w:type="dxa"/>
            <w:vMerge/>
            <w:tcBorders>
              <w:top w:val="nil"/>
              <w:left w:val="single" w:sz="4" w:space="0" w:color="auto"/>
              <w:bottom w:val="single" w:sz="4" w:space="0" w:color="auto"/>
              <w:right w:val="single" w:sz="4" w:space="0" w:color="auto"/>
            </w:tcBorders>
            <w:vAlign w:val="center"/>
            <w:hideMark/>
          </w:tcPr>
          <w:p w14:paraId="495D897A" w14:textId="77777777" w:rsidR="00264A98" w:rsidRPr="003C670F" w:rsidRDefault="00264A98" w:rsidP="00683D6D">
            <w:pPr>
              <w:widowControl/>
              <w:jc w:val="left"/>
              <w:rPr>
                <w:rFonts w:ascii="Times New Roman" w:eastAsia="仿宋" w:hAnsi="Times New Roman" w:cs="Times New Roman"/>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14:paraId="246FEAD5" w14:textId="77777777" w:rsidR="00264A98" w:rsidRPr="003C670F" w:rsidRDefault="00264A98" w:rsidP="00683D6D">
            <w:pPr>
              <w:widowControl/>
              <w:jc w:val="left"/>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hideMark/>
          </w:tcPr>
          <w:p w14:paraId="7490BB3A" w14:textId="7777777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0112/0113</w:t>
            </w:r>
          </w:p>
        </w:tc>
        <w:tc>
          <w:tcPr>
            <w:tcW w:w="3543" w:type="dxa"/>
            <w:tcBorders>
              <w:top w:val="nil"/>
              <w:left w:val="nil"/>
              <w:bottom w:val="single" w:sz="4" w:space="0" w:color="auto"/>
              <w:right w:val="single" w:sz="4" w:space="0" w:color="auto"/>
            </w:tcBorders>
            <w:shd w:val="clear" w:color="auto" w:fill="auto"/>
            <w:vAlign w:val="center"/>
            <w:hideMark/>
          </w:tcPr>
          <w:p w14:paraId="6F6B95B5" w14:textId="77777777" w:rsidR="00264A98" w:rsidRPr="003C670F" w:rsidRDefault="00264A98"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会计政策、会计估计变更公告</w:t>
            </w:r>
          </w:p>
        </w:tc>
        <w:tc>
          <w:tcPr>
            <w:tcW w:w="1276" w:type="dxa"/>
            <w:vMerge/>
            <w:tcBorders>
              <w:top w:val="nil"/>
              <w:left w:val="single" w:sz="4" w:space="0" w:color="auto"/>
              <w:bottom w:val="single" w:sz="4" w:space="0" w:color="auto"/>
              <w:right w:val="single" w:sz="4" w:space="0" w:color="auto"/>
            </w:tcBorders>
            <w:vAlign w:val="center"/>
            <w:hideMark/>
          </w:tcPr>
          <w:p w14:paraId="0D5B217D" w14:textId="77777777" w:rsidR="00264A98" w:rsidRPr="00BF3071" w:rsidRDefault="00264A98" w:rsidP="00264A98">
            <w:pPr>
              <w:widowControl/>
              <w:jc w:val="center"/>
              <w:rPr>
                <w:rFonts w:ascii="仿宋" w:eastAsia="仿宋" w:hAnsi="仿宋" w:cs="宋体"/>
                <w:color w:val="000000"/>
                <w:kern w:val="0"/>
                <w:sz w:val="22"/>
              </w:rPr>
            </w:pPr>
          </w:p>
        </w:tc>
      </w:tr>
      <w:tr w:rsidR="00264A98" w:rsidRPr="00BF3071" w14:paraId="07E8CF2F" w14:textId="77777777" w:rsidTr="00264A98">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B6BD43" w14:textId="3F9EA654"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3</w:t>
            </w:r>
          </w:p>
        </w:tc>
        <w:tc>
          <w:tcPr>
            <w:tcW w:w="851" w:type="dxa"/>
            <w:vMerge/>
            <w:tcBorders>
              <w:top w:val="nil"/>
              <w:left w:val="single" w:sz="4" w:space="0" w:color="auto"/>
              <w:bottom w:val="single" w:sz="4" w:space="0" w:color="auto"/>
              <w:right w:val="single" w:sz="4" w:space="0" w:color="auto"/>
            </w:tcBorders>
            <w:vAlign w:val="center"/>
            <w:hideMark/>
          </w:tcPr>
          <w:p w14:paraId="7387A2AE" w14:textId="77777777" w:rsidR="00264A98" w:rsidRPr="003C670F" w:rsidRDefault="00264A98" w:rsidP="00683D6D">
            <w:pPr>
              <w:widowControl/>
              <w:jc w:val="left"/>
              <w:rPr>
                <w:rFonts w:ascii="Times New Roman" w:eastAsia="仿宋" w:hAnsi="Times New Roman" w:cs="Times New Roman"/>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14:paraId="3578EA6B" w14:textId="77777777" w:rsidR="00264A98" w:rsidRPr="003C670F" w:rsidRDefault="00264A98" w:rsidP="00683D6D">
            <w:pPr>
              <w:widowControl/>
              <w:jc w:val="left"/>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hideMark/>
          </w:tcPr>
          <w:p w14:paraId="7AC5D26D" w14:textId="7777777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0114</w:t>
            </w:r>
          </w:p>
        </w:tc>
        <w:tc>
          <w:tcPr>
            <w:tcW w:w="3543" w:type="dxa"/>
            <w:tcBorders>
              <w:top w:val="nil"/>
              <w:left w:val="nil"/>
              <w:bottom w:val="single" w:sz="4" w:space="0" w:color="auto"/>
              <w:right w:val="single" w:sz="4" w:space="0" w:color="auto"/>
            </w:tcBorders>
            <w:shd w:val="clear" w:color="auto" w:fill="auto"/>
            <w:vAlign w:val="center"/>
            <w:hideMark/>
          </w:tcPr>
          <w:p w14:paraId="12268B59" w14:textId="77777777" w:rsidR="00264A98" w:rsidRPr="003C670F" w:rsidRDefault="00264A98"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前期会计差错更正公告</w:t>
            </w:r>
          </w:p>
        </w:tc>
        <w:tc>
          <w:tcPr>
            <w:tcW w:w="1276" w:type="dxa"/>
            <w:vMerge/>
            <w:tcBorders>
              <w:top w:val="nil"/>
              <w:left w:val="single" w:sz="4" w:space="0" w:color="auto"/>
              <w:bottom w:val="single" w:sz="4" w:space="0" w:color="auto"/>
              <w:right w:val="single" w:sz="4" w:space="0" w:color="auto"/>
            </w:tcBorders>
            <w:vAlign w:val="center"/>
            <w:hideMark/>
          </w:tcPr>
          <w:p w14:paraId="6BBC9099" w14:textId="77777777" w:rsidR="00264A98" w:rsidRPr="00BF3071" w:rsidRDefault="00264A98" w:rsidP="00264A98">
            <w:pPr>
              <w:widowControl/>
              <w:jc w:val="center"/>
              <w:rPr>
                <w:rFonts w:ascii="仿宋" w:eastAsia="仿宋" w:hAnsi="仿宋" w:cs="宋体"/>
                <w:color w:val="000000"/>
                <w:kern w:val="0"/>
                <w:sz w:val="22"/>
              </w:rPr>
            </w:pPr>
          </w:p>
        </w:tc>
      </w:tr>
      <w:tr w:rsidR="00264A98" w:rsidRPr="00BF3071" w14:paraId="30E18CA0" w14:textId="77777777" w:rsidTr="00264A98">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60F47A" w14:textId="2836194F"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4</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678F9AD9" w14:textId="7777777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2</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0B346F52" w14:textId="77777777"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b/>
                <w:bCs/>
                <w:color w:val="000000"/>
                <w:kern w:val="0"/>
                <w:sz w:val="22"/>
              </w:rPr>
              <w:t>业绩预告、业绩快报类</w:t>
            </w:r>
          </w:p>
        </w:tc>
        <w:tc>
          <w:tcPr>
            <w:tcW w:w="1276" w:type="dxa"/>
            <w:tcBorders>
              <w:top w:val="nil"/>
              <w:left w:val="nil"/>
              <w:bottom w:val="single" w:sz="4" w:space="0" w:color="auto"/>
              <w:right w:val="single" w:sz="4" w:space="0" w:color="auto"/>
            </w:tcBorders>
            <w:shd w:val="clear" w:color="auto" w:fill="auto"/>
            <w:vAlign w:val="center"/>
            <w:hideMark/>
          </w:tcPr>
          <w:p w14:paraId="759F5342" w14:textId="7777777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0201</w:t>
            </w:r>
          </w:p>
        </w:tc>
        <w:tc>
          <w:tcPr>
            <w:tcW w:w="3543" w:type="dxa"/>
            <w:tcBorders>
              <w:top w:val="nil"/>
              <w:left w:val="nil"/>
              <w:bottom w:val="single" w:sz="4" w:space="0" w:color="auto"/>
              <w:right w:val="single" w:sz="4" w:space="0" w:color="auto"/>
            </w:tcBorders>
            <w:shd w:val="clear" w:color="auto" w:fill="auto"/>
            <w:vAlign w:val="center"/>
            <w:hideMark/>
          </w:tcPr>
          <w:p w14:paraId="7C4A0D33" w14:textId="77777777" w:rsidR="00264A98" w:rsidRPr="003C670F" w:rsidRDefault="00264A98"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业绩预告公告</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3FE9520B" w14:textId="77777777" w:rsidR="00264A98" w:rsidRPr="00BF3071" w:rsidRDefault="00264A98" w:rsidP="00264A98">
            <w:pPr>
              <w:widowControl/>
              <w:jc w:val="center"/>
              <w:rPr>
                <w:rFonts w:ascii="仿宋" w:eastAsia="仿宋" w:hAnsi="仿宋" w:cs="宋体"/>
                <w:color w:val="000000"/>
                <w:kern w:val="0"/>
                <w:sz w:val="22"/>
              </w:rPr>
            </w:pPr>
            <w:r w:rsidRPr="00BF3071">
              <w:rPr>
                <w:rFonts w:ascii="仿宋" w:eastAsia="仿宋" w:hAnsi="仿宋" w:cs="宋体" w:hint="eastAsia"/>
                <w:color w:val="000000"/>
                <w:kern w:val="0"/>
                <w:sz w:val="22"/>
              </w:rPr>
              <w:t>通用模板</w:t>
            </w:r>
          </w:p>
        </w:tc>
      </w:tr>
      <w:tr w:rsidR="00264A98" w:rsidRPr="00BF3071" w14:paraId="420C26E6" w14:textId="77777777" w:rsidTr="00264A98">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7DCB2A9" w14:textId="460B7D9C"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5</w:t>
            </w:r>
          </w:p>
        </w:tc>
        <w:tc>
          <w:tcPr>
            <w:tcW w:w="851" w:type="dxa"/>
            <w:vMerge/>
            <w:tcBorders>
              <w:top w:val="nil"/>
              <w:left w:val="single" w:sz="4" w:space="0" w:color="auto"/>
              <w:bottom w:val="single" w:sz="4" w:space="0" w:color="auto"/>
              <w:right w:val="single" w:sz="4" w:space="0" w:color="auto"/>
            </w:tcBorders>
            <w:vAlign w:val="center"/>
            <w:hideMark/>
          </w:tcPr>
          <w:p w14:paraId="48BEE3BF" w14:textId="77777777" w:rsidR="00264A98" w:rsidRPr="003C670F" w:rsidRDefault="00264A98" w:rsidP="00683D6D">
            <w:pPr>
              <w:widowControl/>
              <w:jc w:val="left"/>
              <w:rPr>
                <w:rFonts w:ascii="Times New Roman" w:eastAsia="仿宋" w:hAnsi="Times New Roman" w:cs="Times New Roman"/>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14:paraId="5E33F4DF" w14:textId="77777777" w:rsidR="00264A98" w:rsidRPr="003C670F" w:rsidRDefault="00264A98" w:rsidP="00683D6D">
            <w:pPr>
              <w:widowControl/>
              <w:jc w:val="left"/>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hideMark/>
          </w:tcPr>
          <w:p w14:paraId="0A45EABA" w14:textId="7777777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0202</w:t>
            </w:r>
          </w:p>
        </w:tc>
        <w:tc>
          <w:tcPr>
            <w:tcW w:w="3543" w:type="dxa"/>
            <w:tcBorders>
              <w:top w:val="nil"/>
              <w:left w:val="nil"/>
              <w:bottom w:val="single" w:sz="4" w:space="0" w:color="auto"/>
              <w:right w:val="single" w:sz="4" w:space="0" w:color="auto"/>
            </w:tcBorders>
            <w:shd w:val="clear" w:color="auto" w:fill="auto"/>
            <w:vAlign w:val="center"/>
            <w:hideMark/>
          </w:tcPr>
          <w:p w14:paraId="374AA1A3" w14:textId="6FDC252A" w:rsidR="00264A98" w:rsidRPr="003C670F" w:rsidRDefault="00264A98"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业绩预告</w:t>
            </w:r>
            <w:r w:rsidR="00E6479C" w:rsidRPr="003C670F">
              <w:rPr>
                <w:rFonts w:ascii="Times New Roman" w:eastAsia="仿宋" w:hAnsi="Times New Roman" w:cs="Times New Roman"/>
                <w:color w:val="000000"/>
                <w:kern w:val="0"/>
                <w:sz w:val="22"/>
              </w:rPr>
              <w:t>修正</w:t>
            </w:r>
            <w:r w:rsidRPr="003C670F">
              <w:rPr>
                <w:rFonts w:ascii="Times New Roman" w:eastAsia="仿宋" w:hAnsi="Times New Roman" w:cs="Times New Roman"/>
                <w:color w:val="000000"/>
                <w:kern w:val="0"/>
                <w:sz w:val="22"/>
              </w:rPr>
              <w:t>公告</w:t>
            </w:r>
          </w:p>
        </w:tc>
        <w:tc>
          <w:tcPr>
            <w:tcW w:w="1276" w:type="dxa"/>
            <w:vMerge/>
            <w:tcBorders>
              <w:top w:val="nil"/>
              <w:left w:val="single" w:sz="4" w:space="0" w:color="auto"/>
              <w:bottom w:val="single" w:sz="4" w:space="0" w:color="auto"/>
              <w:right w:val="single" w:sz="4" w:space="0" w:color="auto"/>
            </w:tcBorders>
            <w:vAlign w:val="center"/>
            <w:hideMark/>
          </w:tcPr>
          <w:p w14:paraId="4527A94E" w14:textId="77777777" w:rsidR="00264A98" w:rsidRPr="00BF3071" w:rsidRDefault="00264A98" w:rsidP="00264A98">
            <w:pPr>
              <w:widowControl/>
              <w:jc w:val="center"/>
              <w:rPr>
                <w:rFonts w:ascii="仿宋" w:eastAsia="仿宋" w:hAnsi="仿宋" w:cs="宋体"/>
                <w:color w:val="000000"/>
                <w:kern w:val="0"/>
                <w:sz w:val="22"/>
              </w:rPr>
            </w:pPr>
          </w:p>
        </w:tc>
      </w:tr>
      <w:tr w:rsidR="00264A98" w:rsidRPr="00BF3071" w14:paraId="38C0DF63" w14:textId="77777777" w:rsidTr="00264A98">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73D277C" w14:textId="1308E33A"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6</w:t>
            </w:r>
          </w:p>
        </w:tc>
        <w:tc>
          <w:tcPr>
            <w:tcW w:w="851" w:type="dxa"/>
            <w:vMerge/>
            <w:tcBorders>
              <w:top w:val="nil"/>
              <w:left w:val="single" w:sz="4" w:space="0" w:color="auto"/>
              <w:bottom w:val="single" w:sz="4" w:space="0" w:color="auto"/>
              <w:right w:val="single" w:sz="4" w:space="0" w:color="auto"/>
            </w:tcBorders>
            <w:vAlign w:val="center"/>
            <w:hideMark/>
          </w:tcPr>
          <w:p w14:paraId="3020A966" w14:textId="77777777" w:rsidR="00264A98" w:rsidRPr="003C670F" w:rsidRDefault="00264A98" w:rsidP="00683D6D">
            <w:pPr>
              <w:widowControl/>
              <w:jc w:val="left"/>
              <w:rPr>
                <w:rFonts w:ascii="Times New Roman" w:eastAsia="仿宋" w:hAnsi="Times New Roman" w:cs="Times New Roman"/>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14:paraId="700F705D" w14:textId="77777777" w:rsidR="00264A98" w:rsidRPr="003C670F" w:rsidRDefault="00264A98" w:rsidP="00683D6D">
            <w:pPr>
              <w:widowControl/>
              <w:jc w:val="left"/>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hideMark/>
          </w:tcPr>
          <w:p w14:paraId="1B569679" w14:textId="7777777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0203</w:t>
            </w:r>
          </w:p>
        </w:tc>
        <w:tc>
          <w:tcPr>
            <w:tcW w:w="3543" w:type="dxa"/>
            <w:tcBorders>
              <w:top w:val="nil"/>
              <w:left w:val="nil"/>
              <w:bottom w:val="single" w:sz="4" w:space="0" w:color="auto"/>
              <w:right w:val="single" w:sz="4" w:space="0" w:color="auto"/>
            </w:tcBorders>
            <w:shd w:val="clear" w:color="auto" w:fill="auto"/>
            <w:vAlign w:val="center"/>
            <w:hideMark/>
          </w:tcPr>
          <w:p w14:paraId="63D76F01" w14:textId="4084799F" w:rsidR="00264A98" w:rsidRPr="003C670F" w:rsidRDefault="00E6479C"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业绩快报</w:t>
            </w:r>
            <w:r w:rsidR="00264A98" w:rsidRPr="003C670F">
              <w:rPr>
                <w:rFonts w:ascii="Times New Roman" w:eastAsia="仿宋" w:hAnsi="Times New Roman" w:cs="Times New Roman"/>
                <w:color w:val="000000"/>
                <w:kern w:val="0"/>
                <w:sz w:val="22"/>
              </w:rPr>
              <w:t>公告</w:t>
            </w:r>
          </w:p>
        </w:tc>
        <w:tc>
          <w:tcPr>
            <w:tcW w:w="1276" w:type="dxa"/>
            <w:vMerge/>
            <w:tcBorders>
              <w:top w:val="nil"/>
              <w:left w:val="single" w:sz="4" w:space="0" w:color="auto"/>
              <w:bottom w:val="single" w:sz="4" w:space="0" w:color="auto"/>
              <w:right w:val="single" w:sz="4" w:space="0" w:color="auto"/>
            </w:tcBorders>
            <w:vAlign w:val="center"/>
            <w:hideMark/>
          </w:tcPr>
          <w:p w14:paraId="5ACA6B67" w14:textId="77777777" w:rsidR="00264A98" w:rsidRPr="00BF3071" w:rsidRDefault="00264A98" w:rsidP="00264A98">
            <w:pPr>
              <w:widowControl/>
              <w:jc w:val="center"/>
              <w:rPr>
                <w:rFonts w:ascii="仿宋" w:eastAsia="仿宋" w:hAnsi="仿宋" w:cs="宋体"/>
                <w:color w:val="000000"/>
                <w:kern w:val="0"/>
                <w:sz w:val="22"/>
              </w:rPr>
            </w:pPr>
          </w:p>
        </w:tc>
      </w:tr>
      <w:tr w:rsidR="00264A98" w:rsidRPr="00BF3071" w14:paraId="2F431426" w14:textId="77777777" w:rsidTr="00264A98">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A46AD1C" w14:textId="7BB54E06"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7</w:t>
            </w:r>
          </w:p>
        </w:tc>
        <w:tc>
          <w:tcPr>
            <w:tcW w:w="851" w:type="dxa"/>
            <w:vMerge/>
            <w:tcBorders>
              <w:top w:val="nil"/>
              <w:left w:val="single" w:sz="4" w:space="0" w:color="auto"/>
              <w:bottom w:val="single" w:sz="4" w:space="0" w:color="auto"/>
              <w:right w:val="single" w:sz="4" w:space="0" w:color="auto"/>
            </w:tcBorders>
            <w:vAlign w:val="center"/>
            <w:hideMark/>
          </w:tcPr>
          <w:p w14:paraId="646BE456" w14:textId="77777777" w:rsidR="00264A98" w:rsidRPr="003C670F" w:rsidRDefault="00264A98" w:rsidP="00683D6D">
            <w:pPr>
              <w:widowControl/>
              <w:jc w:val="left"/>
              <w:rPr>
                <w:rFonts w:ascii="Times New Roman" w:eastAsia="仿宋" w:hAnsi="Times New Roman" w:cs="Times New Roman"/>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14:paraId="1A2396EE" w14:textId="77777777" w:rsidR="00264A98" w:rsidRPr="003C670F" w:rsidRDefault="00264A98" w:rsidP="00683D6D">
            <w:pPr>
              <w:widowControl/>
              <w:jc w:val="left"/>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hideMark/>
          </w:tcPr>
          <w:p w14:paraId="6261DA36" w14:textId="7777777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0204</w:t>
            </w:r>
          </w:p>
        </w:tc>
        <w:tc>
          <w:tcPr>
            <w:tcW w:w="3543" w:type="dxa"/>
            <w:tcBorders>
              <w:top w:val="nil"/>
              <w:left w:val="nil"/>
              <w:bottom w:val="single" w:sz="4" w:space="0" w:color="auto"/>
              <w:right w:val="single" w:sz="4" w:space="0" w:color="auto"/>
            </w:tcBorders>
            <w:shd w:val="clear" w:color="auto" w:fill="auto"/>
            <w:vAlign w:val="center"/>
            <w:hideMark/>
          </w:tcPr>
          <w:p w14:paraId="5EFD3AD5" w14:textId="07199AB8" w:rsidR="00264A98" w:rsidRPr="003C670F" w:rsidRDefault="00E6479C"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业绩快报</w:t>
            </w:r>
            <w:r w:rsidR="00264A98" w:rsidRPr="003C670F">
              <w:rPr>
                <w:rFonts w:ascii="Times New Roman" w:eastAsia="仿宋" w:hAnsi="Times New Roman" w:cs="Times New Roman"/>
                <w:color w:val="000000"/>
                <w:kern w:val="0"/>
                <w:sz w:val="22"/>
              </w:rPr>
              <w:t>修正公告</w:t>
            </w:r>
          </w:p>
        </w:tc>
        <w:tc>
          <w:tcPr>
            <w:tcW w:w="1276" w:type="dxa"/>
            <w:vMerge/>
            <w:tcBorders>
              <w:top w:val="nil"/>
              <w:left w:val="single" w:sz="4" w:space="0" w:color="auto"/>
              <w:bottom w:val="single" w:sz="4" w:space="0" w:color="auto"/>
              <w:right w:val="single" w:sz="4" w:space="0" w:color="auto"/>
            </w:tcBorders>
            <w:vAlign w:val="center"/>
            <w:hideMark/>
          </w:tcPr>
          <w:p w14:paraId="33C6E8D4" w14:textId="77777777" w:rsidR="00264A98" w:rsidRPr="00BF3071" w:rsidRDefault="00264A98" w:rsidP="00264A98">
            <w:pPr>
              <w:widowControl/>
              <w:jc w:val="center"/>
              <w:rPr>
                <w:rFonts w:ascii="仿宋" w:eastAsia="仿宋" w:hAnsi="仿宋" w:cs="宋体"/>
                <w:color w:val="000000"/>
                <w:kern w:val="0"/>
                <w:sz w:val="22"/>
              </w:rPr>
            </w:pPr>
          </w:p>
        </w:tc>
      </w:tr>
      <w:tr w:rsidR="00264A98" w:rsidRPr="00BF3071" w14:paraId="24E42CFE" w14:textId="77777777" w:rsidTr="00264A98">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68CF58" w14:textId="297F187E"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8</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3EE73F22" w14:textId="7777777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486DBEDD" w14:textId="77777777"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b/>
                <w:bCs/>
                <w:color w:val="000000"/>
                <w:kern w:val="0"/>
                <w:sz w:val="22"/>
              </w:rPr>
              <w:t>公司治理类</w:t>
            </w:r>
          </w:p>
        </w:tc>
        <w:tc>
          <w:tcPr>
            <w:tcW w:w="1276" w:type="dxa"/>
            <w:tcBorders>
              <w:top w:val="nil"/>
              <w:left w:val="nil"/>
              <w:bottom w:val="single" w:sz="4" w:space="0" w:color="auto"/>
              <w:right w:val="single" w:sz="4" w:space="0" w:color="auto"/>
            </w:tcBorders>
            <w:shd w:val="clear" w:color="auto" w:fill="auto"/>
            <w:vAlign w:val="center"/>
            <w:hideMark/>
          </w:tcPr>
          <w:p w14:paraId="353FF103" w14:textId="63E1B216"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0302</w:t>
            </w:r>
          </w:p>
        </w:tc>
        <w:tc>
          <w:tcPr>
            <w:tcW w:w="3543" w:type="dxa"/>
            <w:tcBorders>
              <w:top w:val="nil"/>
              <w:left w:val="nil"/>
              <w:bottom w:val="single" w:sz="4" w:space="0" w:color="auto"/>
              <w:right w:val="single" w:sz="4" w:space="0" w:color="auto"/>
            </w:tcBorders>
            <w:shd w:val="clear" w:color="auto" w:fill="auto"/>
            <w:vAlign w:val="center"/>
            <w:hideMark/>
          </w:tcPr>
          <w:p w14:paraId="710DD9ED" w14:textId="3029CFEC" w:rsidR="00264A98" w:rsidRPr="003C670F" w:rsidRDefault="00264A98"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监事会决议公告</w:t>
            </w:r>
          </w:p>
        </w:tc>
        <w:tc>
          <w:tcPr>
            <w:tcW w:w="1276" w:type="dxa"/>
            <w:vMerge w:val="restart"/>
            <w:tcBorders>
              <w:top w:val="nil"/>
              <w:left w:val="single" w:sz="4" w:space="0" w:color="auto"/>
              <w:right w:val="single" w:sz="4" w:space="0" w:color="auto"/>
            </w:tcBorders>
            <w:shd w:val="clear" w:color="auto" w:fill="auto"/>
            <w:vAlign w:val="center"/>
            <w:hideMark/>
          </w:tcPr>
          <w:p w14:paraId="3B6E5122" w14:textId="55B131DA" w:rsidR="00264A98" w:rsidRPr="00BF3071" w:rsidRDefault="00264A98" w:rsidP="00264A98">
            <w:pPr>
              <w:jc w:val="center"/>
              <w:rPr>
                <w:rFonts w:ascii="仿宋" w:eastAsia="仿宋" w:hAnsi="仿宋" w:cs="宋体"/>
                <w:color w:val="000000"/>
                <w:kern w:val="0"/>
                <w:sz w:val="22"/>
              </w:rPr>
            </w:pPr>
            <w:r w:rsidRPr="00BF3071">
              <w:rPr>
                <w:rFonts w:ascii="仿宋" w:eastAsia="仿宋" w:hAnsi="仿宋" w:cs="宋体" w:hint="eastAsia"/>
                <w:color w:val="000000"/>
                <w:kern w:val="0"/>
                <w:sz w:val="22"/>
              </w:rPr>
              <w:t>通用模板</w:t>
            </w:r>
          </w:p>
        </w:tc>
      </w:tr>
      <w:tr w:rsidR="00264A98" w:rsidRPr="00BF3071" w14:paraId="233CB5C7" w14:textId="77777777" w:rsidTr="00264A98">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09ECFC8" w14:textId="77E759A4"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9</w:t>
            </w:r>
          </w:p>
        </w:tc>
        <w:tc>
          <w:tcPr>
            <w:tcW w:w="851" w:type="dxa"/>
            <w:vMerge/>
            <w:tcBorders>
              <w:top w:val="nil"/>
              <w:left w:val="single" w:sz="4" w:space="0" w:color="auto"/>
              <w:bottom w:val="single" w:sz="4" w:space="0" w:color="auto"/>
              <w:right w:val="single" w:sz="4" w:space="0" w:color="auto"/>
            </w:tcBorders>
            <w:vAlign w:val="center"/>
            <w:hideMark/>
          </w:tcPr>
          <w:p w14:paraId="47961EBF" w14:textId="77777777" w:rsidR="00264A98" w:rsidRPr="003C670F" w:rsidRDefault="00264A98" w:rsidP="00683D6D">
            <w:pPr>
              <w:widowControl/>
              <w:jc w:val="left"/>
              <w:rPr>
                <w:rFonts w:ascii="Times New Roman" w:eastAsia="仿宋" w:hAnsi="Times New Roman" w:cs="Times New Roman"/>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14:paraId="65265F39" w14:textId="77777777" w:rsidR="00264A98" w:rsidRPr="003C670F" w:rsidRDefault="00264A98" w:rsidP="00683D6D">
            <w:pPr>
              <w:widowControl/>
              <w:jc w:val="left"/>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hideMark/>
          </w:tcPr>
          <w:p w14:paraId="0C2005BF" w14:textId="0E2685F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0304</w:t>
            </w:r>
          </w:p>
        </w:tc>
        <w:tc>
          <w:tcPr>
            <w:tcW w:w="3543" w:type="dxa"/>
            <w:tcBorders>
              <w:top w:val="nil"/>
              <w:left w:val="nil"/>
              <w:bottom w:val="single" w:sz="4" w:space="0" w:color="auto"/>
              <w:right w:val="single" w:sz="4" w:space="0" w:color="auto"/>
            </w:tcBorders>
            <w:shd w:val="clear" w:color="auto" w:fill="auto"/>
            <w:vAlign w:val="center"/>
            <w:hideMark/>
          </w:tcPr>
          <w:p w14:paraId="4389236A" w14:textId="25532434" w:rsidR="00264A98" w:rsidRPr="003C670F" w:rsidRDefault="00264A98"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股东大会延期召开公告</w:t>
            </w:r>
          </w:p>
        </w:tc>
        <w:tc>
          <w:tcPr>
            <w:tcW w:w="1276" w:type="dxa"/>
            <w:vMerge/>
            <w:tcBorders>
              <w:left w:val="single" w:sz="4" w:space="0" w:color="auto"/>
              <w:right w:val="single" w:sz="4" w:space="0" w:color="auto"/>
            </w:tcBorders>
            <w:shd w:val="clear" w:color="auto" w:fill="auto"/>
            <w:vAlign w:val="center"/>
            <w:hideMark/>
          </w:tcPr>
          <w:p w14:paraId="7F2067BB" w14:textId="1FE956BC" w:rsidR="00264A98" w:rsidRPr="00BF3071" w:rsidRDefault="00264A98" w:rsidP="00264A98">
            <w:pPr>
              <w:jc w:val="center"/>
              <w:rPr>
                <w:rFonts w:ascii="仿宋" w:eastAsia="仿宋" w:hAnsi="仿宋" w:cs="宋体"/>
                <w:color w:val="000000"/>
                <w:kern w:val="0"/>
                <w:sz w:val="22"/>
              </w:rPr>
            </w:pPr>
          </w:p>
        </w:tc>
      </w:tr>
      <w:tr w:rsidR="00264A98" w:rsidRPr="00BF3071" w14:paraId="33A92721" w14:textId="77777777" w:rsidTr="00264A98">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BDEE73" w14:textId="64A3CAE6"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10</w:t>
            </w:r>
          </w:p>
        </w:tc>
        <w:tc>
          <w:tcPr>
            <w:tcW w:w="851" w:type="dxa"/>
            <w:vMerge/>
            <w:tcBorders>
              <w:top w:val="nil"/>
              <w:left w:val="single" w:sz="4" w:space="0" w:color="auto"/>
              <w:bottom w:val="single" w:sz="4" w:space="0" w:color="auto"/>
              <w:right w:val="single" w:sz="4" w:space="0" w:color="auto"/>
            </w:tcBorders>
            <w:vAlign w:val="center"/>
            <w:hideMark/>
          </w:tcPr>
          <w:p w14:paraId="30718519" w14:textId="77777777" w:rsidR="00264A98" w:rsidRPr="003C670F" w:rsidRDefault="00264A98" w:rsidP="00683D6D">
            <w:pPr>
              <w:widowControl/>
              <w:jc w:val="left"/>
              <w:rPr>
                <w:rFonts w:ascii="Times New Roman" w:eastAsia="仿宋" w:hAnsi="Times New Roman" w:cs="Times New Roman"/>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14:paraId="0E0BE953" w14:textId="77777777" w:rsidR="00264A98" w:rsidRPr="003C670F" w:rsidRDefault="00264A98" w:rsidP="00683D6D">
            <w:pPr>
              <w:widowControl/>
              <w:jc w:val="left"/>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hideMark/>
          </w:tcPr>
          <w:p w14:paraId="7A02D570" w14:textId="0A71D6ED"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0306</w:t>
            </w:r>
          </w:p>
        </w:tc>
        <w:tc>
          <w:tcPr>
            <w:tcW w:w="3543" w:type="dxa"/>
            <w:tcBorders>
              <w:top w:val="nil"/>
              <w:left w:val="nil"/>
              <w:bottom w:val="single" w:sz="4" w:space="0" w:color="auto"/>
              <w:right w:val="single" w:sz="4" w:space="0" w:color="auto"/>
            </w:tcBorders>
            <w:shd w:val="clear" w:color="auto" w:fill="auto"/>
            <w:vAlign w:val="center"/>
            <w:hideMark/>
          </w:tcPr>
          <w:p w14:paraId="59C3240B" w14:textId="0A24BD1E" w:rsidR="00264A98" w:rsidRPr="003C670F" w:rsidRDefault="00264A98"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股东大会增加临时提案的公告</w:t>
            </w:r>
          </w:p>
        </w:tc>
        <w:tc>
          <w:tcPr>
            <w:tcW w:w="1276" w:type="dxa"/>
            <w:vMerge/>
            <w:tcBorders>
              <w:left w:val="single" w:sz="4" w:space="0" w:color="auto"/>
              <w:right w:val="single" w:sz="4" w:space="0" w:color="auto"/>
            </w:tcBorders>
            <w:shd w:val="clear" w:color="auto" w:fill="auto"/>
            <w:vAlign w:val="center"/>
            <w:hideMark/>
          </w:tcPr>
          <w:p w14:paraId="2E4AABAA" w14:textId="328E80DE" w:rsidR="00264A98" w:rsidRPr="00BF3071" w:rsidRDefault="00264A98" w:rsidP="00264A98">
            <w:pPr>
              <w:jc w:val="center"/>
              <w:rPr>
                <w:rFonts w:ascii="仿宋" w:eastAsia="仿宋" w:hAnsi="仿宋" w:cs="宋体"/>
                <w:color w:val="000000"/>
                <w:kern w:val="0"/>
                <w:sz w:val="22"/>
              </w:rPr>
            </w:pPr>
          </w:p>
        </w:tc>
      </w:tr>
      <w:tr w:rsidR="00264A98" w:rsidRPr="00BF3071" w14:paraId="4FF6FB5F" w14:textId="77777777" w:rsidTr="00264A98">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B4EEF42" w14:textId="2D74A89F"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11</w:t>
            </w:r>
          </w:p>
        </w:tc>
        <w:tc>
          <w:tcPr>
            <w:tcW w:w="851" w:type="dxa"/>
            <w:vMerge/>
            <w:tcBorders>
              <w:top w:val="nil"/>
              <w:left w:val="single" w:sz="4" w:space="0" w:color="auto"/>
              <w:bottom w:val="single" w:sz="4" w:space="0" w:color="auto"/>
              <w:right w:val="single" w:sz="4" w:space="0" w:color="auto"/>
            </w:tcBorders>
            <w:vAlign w:val="center"/>
            <w:hideMark/>
          </w:tcPr>
          <w:p w14:paraId="1E3DAD41" w14:textId="77777777" w:rsidR="00264A98" w:rsidRPr="003C670F" w:rsidRDefault="00264A98" w:rsidP="00683D6D">
            <w:pPr>
              <w:widowControl/>
              <w:jc w:val="left"/>
              <w:rPr>
                <w:rFonts w:ascii="Times New Roman" w:eastAsia="仿宋" w:hAnsi="Times New Roman" w:cs="Times New Roman"/>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14:paraId="3F2C52A2" w14:textId="77777777" w:rsidR="00264A98" w:rsidRPr="003C670F" w:rsidRDefault="00264A98" w:rsidP="00683D6D">
            <w:pPr>
              <w:widowControl/>
              <w:jc w:val="left"/>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hideMark/>
          </w:tcPr>
          <w:p w14:paraId="226AD749" w14:textId="16B1E8DA"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0313</w:t>
            </w:r>
          </w:p>
        </w:tc>
        <w:tc>
          <w:tcPr>
            <w:tcW w:w="3543" w:type="dxa"/>
            <w:tcBorders>
              <w:top w:val="nil"/>
              <w:left w:val="nil"/>
              <w:bottom w:val="single" w:sz="4" w:space="0" w:color="auto"/>
              <w:right w:val="single" w:sz="4" w:space="0" w:color="auto"/>
            </w:tcBorders>
            <w:shd w:val="clear" w:color="auto" w:fill="auto"/>
            <w:vAlign w:val="center"/>
            <w:hideMark/>
          </w:tcPr>
          <w:p w14:paraId="77D1DB77" w14:textId="7ACEAC29" w:rsidR="00264A98" w:rsidRPr="003C670F" w:rsidRDefault="00264A98"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公司章程变更公告</w:t>
            </w:r>
          </w:p>
        </w:tc>
        <w:tc>
          <w:tcPr>
            <w:tcW w:w="1276" w:type="dxa"/>
            <w:vMerge/>
            <w:tcBorders>
              <w:left w:val="single" w:sz="4" w:space="0" w:color="auto"/>
              <w:right w:val="single" w:sz="4" w:space="0" w:color="auto"/>
            </w:tcBorders>
            <w:shd w:val="clear" w:color="auto" w:fill="auto"/>
            <w:vAlign w:val="center"/>
            <w:hideMark/>
          </w:tcPr>
          <w:p w14:paraId="48DD5D2A" w14:textId="3C03B392" w:rsidR="00264A98" w:rsidRPr="00BF3071" w:rsidRDefault="00264A98" w:rsidP="00264A98">
            <w:pPr>
              <w:jc w:val="center"/>
              <w:rPr>
                <w:rFonts w:ascii="仿宋" w:eastAsia="仿宋" w:hAnsi="仿宋" w:cs="宋体"/>
                <w:color w:val="000000"/>
                <w:kern w:val="0"/>
                <w:sz w:val="22"/>
              </w:rPr>
            </w:pPr>
          </w:p>
        </w:tc>
      </w:tr>
      <w:tr w:rsidR="00264A98" w:rsidRPr="00BF3071" w14:paraId="384928BC" w14:textId="77777777" w:rsidTr="00264A98">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021239" w14:textId="12659F61"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12</w:t>
            </w:r>
          </w:p>
        </w:tc>
        <w:tc>
          <w:tcPr>
            <w:tcW w:w="851" w:type="dxa"/>
            <w:vMerge/>
            <w:tcBorders>
              <w:top w:val="nil"/>
              <w:left w:val="single" w:sz="4" w:space="0" w:color="auto"/>
              <w:bottom w:val="single" w:sz="4" w:space="0" w:color="auto"/>
              <w:right w:val="single" w:sz="4" w:space="0" w:color="auto"/>
            </w:tcBorders>
            <w:vAlign w:val="center"/>
            <w:hideMark/>
          </w:tcPr>
          <w:p w14:paraId="308214D6" w14:textId="77777777" w:rsidR="00264A98" w:rsidRPr="003C670F" w:rsidRDefault="00264A98" w:rsidP="00683D6D">
            <w:pPr>
              <w:widowControl/>
              <w:jc w:val="left"/>
              <w:rPr>
                <w:rFonts w:ascii="Times New Roman" w:eastAsia="仿宋" w:hAnsi="Times New Roman" w:cs="Times New Roman"/>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14:paraId="09662099" w14:textId="77777777" w:rsidR="00264A98" w:rsidRPr="003C670F" w:rsidRDefault="00264A98" w:rsidP="00683D6D">
            <w:pPr>
              <w:widowControl/>
              <w:jc w:val="left"/>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hideMark/>
          </w:tcPr>
          <w:p w14:paraId="2DFD52AB" w14:textId="1A4BD5DE"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0314</w:t>
            </w:r>
          </w:p>
        </w:tc>
        <w:tc>
          <w:tcPr>
            <w:tcW w:w="3543" w:type="dxa"/>
            <w:tcBorders>
              <w:top w:val="nil"/>
              <w:left w:val="nil"/>
              <w:bottom w:val="single" w:sz="4" w:space="0" w:color="auto"/>
              <w:right w:val="single" w:sz="4" w:space="0" w:color="auto"/>
            </w:tcBorders>
            <w:shd w:val="clear" w:color="auto" w:fill="auto"/>
            <w:vAlign w:val="center"/>
            <w:hideMark/>
          </w:tcPr>
          <w:p w14:paraId="6A592FBA" w14:textId="5D81EE37" w:rsidR="00264A98" w:rsidRPr="003C670F" w:rsidRDefault="00264A98"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公司治理制度</w:t>
            </w:r>
          </w:p>
        </w:tc>
        <w:tc>
          <w:tcPr>
            <w:tcW w:w="1276" w:type="dxa"/>
            <w:vMerge/>
            <w:tcBorders>
              <w:left w:val="single" w:sz="4" w:space="0" w:color="auto"/>
              <w:right w:val="single" w:sz="4" w:space="0" w:color="auto"/>
            </w:tcBorders>
            <w:shd w:val="clear" w:color="auto" w:fill="auto"/>
            <w:vAlign w:val="center"/>
            <w:hideMark/>
          </w:tcPr>
          <w:p w14:paraId="7A88E8F4" w14:textId="4B29330F" w:rsidR="00264A98" w:rsidRPr="00BF3071" w:rsidRDefault="00264A98" w:rsidP="00264A98">
            <w:pPr>
              <w:jc w:val="center"/>
              <w:rPr>
                <w:rFonts w:ascii="仿宋" w:eastAsia="仿宋" w:hAnsi="仿宋" w:cs="宋体"/>
                <w:color w:val="000000"/>
                <w:kern w:val="0"/>
                <w:sz w:val="22"/>
              </w:rPr>
            </w:pPr>
          </w:p>
        </w:tc>
      </w:tr>
      <w:tr w:rsidR="00264A98" w:rsidRPr="00BF3071" w14:paraId="33A33B87" w14:textId="77777777" w:rsidTr="00264A98">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14:paraId="1840FABB" w14:textId="5F9FFED0"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13</w:t>
            </w:r>
          </w:p>
        </w:tc>
        <w:tc>
          <w:tcPr>
            <w:tcW w:w="851" w:type="dxa"/>
            <w:vMerge/>
            <w:tcBorders>
              <w:top w:val="nil"/>
              <w:left w:val="single" w:sz="4" w:space="0" w:color="auto"/>
              <w:bottom w:val="single" w:sz="4" w:space="0" w:color="auto"/>
              <w:right w:val="single" w:sz="4" w:space="0" w:color="auto"/>
            </w:tcBorders>
            <w:vAlign w:val="center"/>
          </w:tcPr>
          <w:p w14:paraId="0FDF8E56" w14:textId="77777777" w:rsidR="00264A98" w:rsidRPr="003C670F" w:rsidRDefault="00264A98" w:rsidP="00683D6D">
            <w:pPr>
              <w:widowControl/>
              <w:jc w:val="left"/>
              <w:rPr>
                <w:rFonts w:ascii="Times New Roman" w:eastAsia="仿宋" w:hAnsi="Times New Roman" w:cs="Times New Roman"/>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14:paraId="0E6427C7" w14:textId="77777777" w:rsidR="00264A98" w:rsidRPr="003C670F" w:rsidRDefault="00264A98" w:rsidP="00683D6D">
            <w:pPr>
              <w:widowControl/>
              <w:jc w:val="left"/>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tcPr>
          <w:p w14:paraId="3356A90D" w14:textId="7D1361CB"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0318</w:t>
            </w:r>
          </w:p>
        </w:tc>
        <w:tc>
          <w:tcPr>
            <w:tcW w:w="3543" w:type="dxa"/>
            <w:tcBorders>
              <w:top w:val="nil"/>
              <w:left w:val="nil"/>
              <w:bottom w:val="single" w:sz="4" w:space="0" w:color="auto"/>
              <w:right w:val="single" w:sz="4" w:space="0" w:color="auto"/>
            </w:tcBorders>
            <w:shd w:val="clear" w:color="auto" w:fill="auto"/>
            <w:vAlign w:val="center"/>
          </w:tcPr>
          <w:p w14:paraId="1EA03490" w14:textId="4DCCE2AD" w:rsidR="00264A98" w:rsidRPr="003C670F" w:rsidRDefault="00264A98"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公开征集投票权公告</w:t>
            </w:r>
          </w:p>
        </w:tc>
        <w:tc>
          <w:tcPr>
            <w:tcW w:w="1276" w:type="dxa"/>
            <w:vMerge/>
            <w:tcBorders>
              <w:left w:val="single" w:sz="4" w:space="0" w:color="auto"/>
              <w:bottom w:val="single" w:sz="4" w:space="0" w:color="auto"/>
              <w:right w:val="single" w:sz="4" w:space="0" w:color="auto"/>
            </w:tcBorders>
            <w:shd w:val="clear" w:color="auto" w:fill="auto"/>
            <w:vAlign w:val="center"/>
          </w:tcPr>
          <w:p w14:paraId="030D2DD1" w14:textId="0852BF94" w:rsidR="00264A98" w:rsidRPr="00BF3071" w:rsidRDefault="00264A98" w:rsidP="00264A98">
            <w:pPr>
              <w:widowControl/>
              <w:jc w:val="center"/>
              <w:rPr>
                <w:rFonts w:ascii="仿宋" w:eastAsia="仿宋" w:hAnsi="仿宋" w:cs="宋体"/>
                <w:color w:val="000000"/>
                <w:kern w:val="0"/>
                <w:sz w:val="22"/>
              </w:rPr>
            </w:pPr>
          </w:p>
        </w:tc>
      </w:tr>
      <w:tr w:rsidR="00264A98" w:rsidRPr="00BF3071" w14:paraId="58DD0FC0" w14:textId="77777777" w:rsidTr="00264A98">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14:paraId="68F2EC38" w14:textId="17FF62B5"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14</w:t>
            </w:r>
          </w:p>
        </w:tc>
        <w:tc>
          <w:tcPr>
            <w:tcW w:w="851" w:type="dxa"/>
            <w:vMerge/>
            <w:tcBorders>
              <w:top w:val="nil"/>
              <w:left w:val="single" w:sz="4" w:space="0" w:color="auto"/>
              <w:bottom w:val="single" w:sz="4" w:space="0" w:color="auto"/>
              <w:right w:val="single" w:sz="4" w:space="0" w:color="auto"/>
            </w:tcBorders>
            <w:vAlign w:val="center"/>
          </w:tcPr>
          <w:p w14:paraId="4A5D062C" w14:textId="77777777" w:rsidR="00264A98" w:rsidRPr="003C670F" w:rsidRDefault="00264A98" w:rsidP="00683D6D">
            <w:pPr>
              <w:widowControl/>
              <w:jc w:val="left"/>
              <w:rPr>
                <w:rFonts w:ascii="Times New Roman" w:eastAsia="仿宋" w:hAnsi="Times New Roman" w:cs="Times New Roman"/>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14:paraId="6DC29A0D" w14:textId="77777777" w:rsidR="00264A98" w:rsidRPr="003C670F" w:rsidRDefault="00264A98" w:rsidP="00683D6D">
            <w:pPr>
              <w:widowControl/>
              <w:jc w:val="left"/>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tcPr>
          <w:p w14:paraId="5D9CDD48" w14:textId="390B4D71"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0301</w:t>
            </w:r>
          </w:p>
        </w:tc>
        <w:tc>
          <w:tcPr>
            <w:tcW w:w="3543" w:type="dxa"/>
            <w:tcBorders>
              <w:top w:val="nil"/>
              <w:left w:val="nil"/>
              <w:bottom w:val="single" w:sz="4" w:space="0" w:color="auto"/>
              <w:right w:val="single" w:sz="4" w:space="0" w:color="auto"/>
            </w:tcBorders>
            <w:shd w:val="clear" w:color="auto" w:fill="auto"/>
            <w:vAlign w:val="center"/>
          </w:tcPr>
          <w:p w14:paraId="65E1F709" w14:textId="46E8B0E9" w:rsidR="00264A98" w:rsidRPr="003C670F" w:rsidRDefault="00264A98"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董事会决议公告</w:t>
            </w:r>
            <w:r w:rsidRPr="003C670F">
              <w:rPr>
                <w:rFonts w:ascii="Times New Roman" w:eastAsia="仿宋" w:hAnsi="Times New Roman" w:cs="Times New Roman"/>
                <w:color w:val="000000"/>
                <w:kern w:val="0"/>
                <w:sz w:val="22"/>
              </w:rPr>
              <w:t>(</w:t>
            </w:r>
            <w:r w:rsidRPr="003C670F">
              <w:rPr>
                <w:rFonts w:ascii="Times New Roman" w:eastAsia="仿宋" w:hAnsi="Times New Roman" w:cs="Times New Roman"/>
                <w:color w:val="000000"/>
                <w:kern w:val="0"/>
                <w:sz w:val="22"/>
              </w:rPr>
              <w:t>精选层）</w:t>
            </w:r>
          </w:p>
        </w:tc>
        <w:tc>
          <w:tcPr>
            <w:tcW w:w="1276" w:type="dxa"/>
            <w:vMerge w:val="restart"/>
            <w:tcBorders>
              <w:top w:val="nil"/>
              <w:left w:val="single" w:sz="4" w:space="0" w:color="auto"/>
              <w:right w:val="single" w:sz="4" w:space="0" w:color="auto"/>
            </w:tcBorders>
            <w:shd w:val="clear" w:color="auto" w:fill="auto"/>
            <w:vAlign w:val="center"/>
          </w:tcPr>
          <w:p w14:paraId="28CEF2FB" w14:textId="2755B841" w:rsidR="00264A98" w:rsidRPr="00BF3071" w:rsidRDefault="00264A98" w:rsidP="00264A98">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专用模板</w:t>
            </w:r>
          </w:p>
        </w:tc>
      </w:tr>
      <w:tr w:rsidR="00264A98" w:rsidRPr="00BF3071" w14:paraId="1B799A1A" w14:textId="77777777" w:rsidTr="00264A98">
        <w:trPr>
          <w:trHeight w:val="315"/>
        </w:trPr>
        <w:tc>
          <w:tcPr>
            <w:tcW w:w="709" w:type="dxa"/>
            <w:tcBorders>
              <w:top w:val="nil"/>
              <w:left w:val="single" w:sz="4" w:space="0" w:color="auto"/>
              <w:bottom w:val="single" w:sz="4" w:space="0" w:color="auto"/>
              <w:right w:val="single" w:sz="4" w:space="0" w:color="auto"/>
            </w:tcBorders>
            <w:shd w:val="clear" w:color="auto" w:fill="auto"/>
            <w:vAlign w:val="center"/>
          </w:tcPr>
          <w:p w14:paraId="484A3DD0" w14:textId="3B7A77DF"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15</w:t>
            </w:r>
          </w:p>
        </w:tc>
        <w:tc>
          <w:tcPr>
            <w:tcW w:w="851" w:type="dxa"/>
            <w:vMerge/>
            <w:tcBorders>
              <w:top w:val="nil"/>
              <w:left w:val="single" w:sz="4" w:space="0" w:color="auto"/>
              <w:bottom w:val="single" w:sz="4" w:space="0" w:color="auto"/>
              <w:right w:val="single" w:sz="4" w:space="0" w:color="auto"/>
            </w:tcBorders>
            <w:vAlign w:val="center"/>
          </w:tcPr>
          <w:p w14:paraId="63323AEA" w14:textId="77777777" w:rsidR="00264A98" w:rsidRPr="003C670F" w:rsidRDefault="00264A98" w:rsidP="00683D6D">
            <w:pPr>
              <w:widowControl/>
              <w:jc w:val="left"/>
              <w:rPr>
                <w:rFonts w:ascii="Times New Roman" w:eastAsia="仿宋" w:hAnsi="Times New Roman" w:cs="Times New Roman"/>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14:paraId="190B017F" w14:textId="77777777" w:rsidR="00264A98" w:rsidRPr="003C670F" w:rsidRDefault="00264A98" w:rsidP="00683D6D">
            <w:pPr>
              <w:widowControl/>
              <w:jc w:val="left"/>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tcPr>
          <w:p w14:paraId="56451A7C" w14:textId="41170929"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0303</w:t>
            </w:r>
          </w:p>
        </w:tc>
        <w:tc>
          <w:tcPr>
            <w:tcW w:w="3543" w:type="dxa"/>
            <w:tcBorders>
              <w:top w:val="nil"/>
              <w:left w:val="nil"/>
              <w:bottom w:val="single" w:sz="4" w:space="0" w:color="auto"/>
              <w:right w:val="single" w:sz="4" w:space="0" w:color="auto"/>
            </w:tcBorders>
            <w:shd w:val="clear" w:color="auto" w:fill="auto"/>
            <w:vAlign w:val="center"/>
          </w:tcPr>
          <w:p w14:paraId="3415ED7A" w14:textId="67D7BE99" w:rsidR="00264A98" w:rsidRPr="003C670F" w:rsidRDefault="00264A98"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股东大会通知公告</w:t>
            </w:r>
            <w:r w:rsidRPr="003C670F">
              <w:rPr>
                <w:rFonts w:ascii="Times New Roman" w:eastAsia="仿宋" w:hAnsi="Times New Roman" w:cs="Times New Roman"/>
                <w:color w:val="000000"/>
                <w:kern w:val="0"/>
                <w:sz w:val="22"/>
              </w:rPr>
              <w:t>(</w:t>
            </w:r>
            <w:r w:rsidRPr="003C670F">
              <w:rPr>
                <w:rFonts w:ascii="Times New Roman" w:eastAsia="仿宋" w:hAnsi="Times New Roman" w:cs="Times New Roman"/>
                <w:color w:val="000000"/>
                <w:kern w:val="0"/>
                <w:sz w:val="22"/>
              </w:rPr>
              <w:t>精选层）</w:t>
            </w:r>
          </w:p>
        </w:tc>
        <w:tc>
          <w:tcPr>
            <w:tcW w:w="1276" w:type="dxa"/>
            <w:vMerge/>
            <w:tcBorders>
              <w:left w:val="single" w:sz="4" w:space="0" w:color="auto"/>
              <w:right w:val="single" w:sz="4" w:space="0" w:color="auto"/>
            </w:tcBorders>
            <w:shd w:val="clear" w:color="auto" w:fill="auto"/>
            <w:vAlign w:val="center"/>
          </w:tcPr>
          <w:p w14:paraId="48442069" w14:textId="2285020C" w:rsidR="00264A98" w:rsidRPr="00BF3071" w:rsidRDefault="00264A98" w:rsidP="00264A98">
            <w:pPr>
              <w:jc w:val="center"/>
              <w:rPr>
                <w:rFonts w:ascii="仿宋" w:eastAsia="仿宋" w:hAnsi="仿宋" w:cs="宋体"/>
                <w:color w:val="000000"/>
                <w:kern w:val="0"/>
                <w:sz w:val="22"/>
              </w:rPr>
            </w:pPr>
          </w:p>
        </w:tc>
      </w:tr>
      <w:tr w:rsidR="00264A98" w:rsidRPr="00BF3071" w14:paraId="58FBA119" w14:textId="77777777" w:rsidTr="00264A98">
        <w:trPr>
          <w:trHeight w:val="315"/>
        </w:trPr>
        <w:tc>
          <w:tcPr>
            <w:tcW w:w="709" w:type="dxa"/>
            <w:tcBorders>
              <w:top w:val="nil"/>
              <w:left w:val="single" w:sz="4" w:space="0" w:color="auto"/>
              <w:bottom w:val="single" w:sz="4" w:space="0" w:color="auto"/>
              <w:right w:val="single" w:sz="4" w:space="0" w:color="auto"/>
            </w:tcBorders>
            <w:shd w:val="clear" w:color="auto" w:fill="auto"/>
            <w:vAlign w:val="center"/>
          </w:tcPr>
          <w:p w14:paraId="16B8E30F" w14:textId="64556FBD"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16</w:t>
            </w:r>
          </w:p>
        </w:tc>
        <w:tc>
          <w:tcPr>
            <w:tcW w:w="851" w:type="dxa"/>
            <w:vMerge/>
            <w:tcBorders>
              <w:top w:val="nil"/>
              <w:left w:val="single" w:sz="4" w:space="0" w:color="auto"/>
              <w:bottom w:val="single" w:sz="4" w:space="0" w:color="auto"/>
              <w:right w:val="single" w:sz="4" w:space="0" w:color="auto"/>
            </w:tcBorders>
            <w:vAlign w:val="center"/>
          </w:tcPr>
          <w:p w14:paraId="4DEB6282" w14:textId="77777777" w:rsidR="00264A98" w:rsidRPr="003C670F" w:rsidRDefault="00264A98" w:rsidP="00683D6D">
            <w:pPr>
              <w:widowControl/>
              <w:jc w:val="left"/>
              <w:rPr>
                <w:rFonts w:ascii="Times New Roman" w:eastAsia="仿宋" w:hAnsi="Times New Roman" w:cs="Times New Roman"/>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14:paraId="5A2EE792" w14:textId="77777777" w:rsidR="00264A98" w:rsidRPr="003C670F" w:rsidRDefault="00264A98" w:rsidP="00683D6D">
            <w:pPr>
              <w:widowControl/>
              <w:jc w:val="left"/>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tcPr>
          <w:p w14:paraId="5476BDC7" w14:textId="22EB904D"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0307</w:t>
            </w:r>
          </w:p>
        </w:tc>
        <w:tc>
          <w:tcPr>
            <w:tcW w:w="3543" w:type="dxa"/>
            <w:tcBorders>
              <w:top w:val="nil"/>
              <w:left w:val="nil"/>
              <w:bottom w:val="single" w:sz="4" w:space="0" w:color="auto"/>
              <w:right w:val="single" w:sz="4" w:space="0" w:color="auto"/>
            </w:tcBorders>
            <w:shd w:val="clear" w:color="auto" w:fill="auto"/>
            <w:vAlign w:val="center"/>
          </w:tcPr>
          <w:p w14:paraId="6A5B7127" w14:textId="5AB7D942" w:rsidR="00264A98" w:rsidRPr="003C670F" w:rsidRDefault="00264A98"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股东大会决议公告</w:t>
            </w:r>
            <w:r w:rsidRPr="003C670F">
              <w:rPr>
                <w:rFonts w:ascii="Times New Roman" w:eastAsia="仿宋" w:hAnsi="Times New Roman" w:cs="Times New Roman"/>
                <w:color w:val="000000"/>
                <w:kern w:val="0"/>
                <w:sz w:val="22"/>
              </w:rPr>
              <w:t>(</w:t>
            </w:r>
            <w:r w:rsidRPr="003C670F">
              <w:rPr>
                <w:rFonts w:ascii="Times New Roman" w:eastAsia="仿宋" w:hAnsi="Times New Roman" w:cs="Times New Roman"/>
                <w:color w:val="000000"/>
                <w:kern w:val="0"/>
                <w:sz w:val="22"/>
              </w:rPr>
              <w:t>精选层）</w:t>
            </w:r>
          </w:p>
        </w:tc>
        <w:tc>
          <w:tcPr>
            <w:tcW w:w="1276" w:type="dxa"/>
            <w:vMerge/>
            <w:tcBorders>
              <w:left w:val="single" w:sz="4" w:space="0" w:color="auto"/>
              <w:right w:val="single" w:sz="4" w:space="0" w:color="auto"/>
            </w:tcBorders>
            <w:shd w:val="clear" w:color="auto" w:fill="auto"/>
            <w:vAlign w:val="center"/>
          </w:tcPr>
          <w:p w14:paraId="5110DAA8" w14:textId="3F67672C" w:rsidR="00264A98" w:rsidRPr="00BF3071" w:rsidRDefault="00264A98" w:rsidP="00264A98">
            <w:pPr>
              <w:jc w:val="center"/>
              <w:rPr>
                <w:rFonts w:ascii="仿宋" w:eastAsia="仿宋" w:hAnsi="仿宋" w:cs="宋体"/>
                <w:color w:val="000000"/>
                <w:kern w:val="0"/>
                <w:sz w:val="22"/>
              </w:rPr>
            </w:pPr>
          </w:p>
        </w:tc>
      </w:tr>
      <w:tr w:rsidR="00264A98" w:rsidRPr="00BF3071" w14:paraId="2DDE8E2F" w14:textId="77777777" w:rsidTr="00264A98">
        <w:trPr>
          <w:trHeight w:val="315"/>
        </w:trPr>
        <w:tc>
          <w:tcPr>
            <w:tcW w:w="709" w:type="dxa"/>
            <w:tcBorders>
              <w:top w:val="nil"/>
              <w:left w:val="single" w:sz="4" w:space="0" w:color="auto"/>
              <w:bottom w:val="single" w:sz="4" w:space="0" w:color="auto"/>
              <w:right w:val="single" w:sz="4" w:space="0" w:color="auto"/>
            </w:tcBorders>
            <w:shd w:val="clear" w:color="auto" w:fill="auto"/>
            <w:vAlign w:val="center"/>
          </w:tcPr>
          <w:p w14:paraId="01E658FE" w14:textId="3CAC9BAC"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17</w:t>
            </w:r>
          </w:p>
        </w:tc>
        <w:tc>
          <w:tcPr>
            <w:tcW w:w="851" w:type="dxa"/>
            <w:vMerge/>
            <w:tcBorders>
              <w:top w:val="nil"/>
              <w:left w:val="single" w:sz="4" w:space="0" w:color="auto"/>
              <w:bottom w:val="single" w:sz="4" w:space="0" w:color="auto"/>
              <w:right w:val="single" w:sz="4" w:space="0" w:color="auto"/>
            </w:tcBorders>
            <w:vAlign w:val="center"/>
          </w:tcPr>
          <w:p w14:paraId="7CF0C4BD" w14:textId="77777777" w:rsidR="00264A98" w:rsidRPr="003C670F" w:rsidRDefault="00264A98" w:rsidP="00683D6D">
            <w:pPr>
              <w:widowControl/>
              <w:jc w:val="left"/>
              <w:rPr>
                <w:rFonts w:ascii="Times New Roman" w:eastAsia="仿宋" w:hAnsi="Times New Roman" w:cs="Times New Roman"/>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14:paraId="3BB876E8" w14:textId="77777777" w:rsidR="00264A98" w:rsidRPr="003C670F" w:rsidRDefault="00264A98" w:rsidP="00683D6D">
            <w:pPr>
              <w:widowControl/>
              <w:jc w:val="left"/>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tcPr>
          <w:p w14:paraId="2EB67095" w14:textId="57CC810F"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0317</w:t>
            </w:r>
          </w:p>
        </w:tc>
        <w:tc>
          <w:tcPr>
            <w:tcW w:w="3543" w:type="dxa"/>
            <w:tcBorders>
              <w:top w:val="nil"/>
              <w:left w:val="nil"/>
              <w:bottom w:val="single" w:sz="4" w:space="0" w:color="auto"/>
              <w:right w:val="single" w:sz="4" w:space="0" w:color="auto"/>
            </w:tcBorders>
            <w:shd w:val="clear" w:color="auto" w:fill="auto"/>
            <w:vAlign w:val="center"/>
          </w:tcPr>
          <w:p w14:paraId="2809D6DA" w14:textId="574C043A" w:rsidR="00264A98" w:rsidRPr="003C670F" w:rsidRDefault="00264A98"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董事未亲自出席董事会会议的说明</w:t>
            </w:r>
            <w:r w:rsidRPr="003C670F">
              <w:rPr>
                <w:rFonts w:ascii="Times New Roman" w:eastAsia="仿宋" w:hAnsi="Times New Roman" w:cs="Times New Roman"/>
                <w:color w:val="000000"/>
                <w:kern w:val="0"/>
                <w:sz w:val="22"/>
              </w:rPr>
              <w:t>(</w:t>
            </w:r>
            <w:r w:rsidRPr="003C670F">
              <w:rPr>
                <w:rFonts w:ascii="Times New Roman" w:eastAsia="仿宋" w:hAnsi="Times New Roman" w:cs="Times New Roman"/>
                <w:color w:val="000000"/>
                <w:kern w:val="0"/>
                <w:sz w:val="22"/>
              </w:rPr>
              <w:t>精选层）</w:t>
            </w:r>
          </w:p>
        </w:tc>
        <w:tc>
          <w:tcPr>
            <w:tcW w:w="1276" w:type="dxa"/>
            <w:vMerge/>
            <w:tcBorders>
              <w:left w:val="single" w:sz="4" w:space="0" w:color="auto"/>
              <w:bottom w:val="single" w:sz="4" w:space="0" w:color="auto"/>
              <w:right w:val="single" w:sz="4" w:space="0" w:color="auto"/>
            </w:tcBorders>
            <w:shd w:val="clear" w:color="auto" w:fill="auto"/>
            <w:vAlign w:val="center"/>
          </w:tcPr>
          <w:p w14:paraId="1C84310E" w14:textId="250BDC2D" w:rsidR="00264A98" w:rsidRPr="00BF3071" w:rsidRDefault="00264A98" w:rsidP="00264A98">
            <w:pPr>
              <w:jc w:val="center"/>
              <w:rPr>
                <w:rFonts w:ascii="仿宋" w:eastAsia="仿宋" w:hAnsi="仿宋" w:cs="宋体"/>
                <w:color w:val="000000"/>
                <w:kern w:val="0"/>
                <w:sz w:val="22"/>
              </w:rPr>
            </w:pPr>
          </w:p>
        </w:tc>
      </w:tr>
      <w:tr w:rsidR="00264A98" w:rsidRPr="00BF3071" w14:paraId="266AB119" w14:textId="77777777" w:rsidTr="00264A98">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504D9C8" w14:textId="6B51AF43"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18</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5623D4D3" w14:textId="7777777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4</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37A89691" w14:textId="77777777"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b/>
                <w:bCs/>
                <w:color w:val="000000"/>
                <w:kern w:val="0"/>
                <w:sz w:val="22"/>
              </w:rPr>
              <w:t>公司经营类</w:t>
            </w:r>
          </w:p>
        </w:tc>
        <w:tc>
          <w:tcPr>
            <w:tcW w:w="1276" w:type="dxa"/>
            <w:tcBorders>
              <w:top w:val="nil"/>
              <w:left w:val="nil"/>
              <w:bottom w:val="single" w:sz="4" w:space="0" w:color="auto"/>
              <w:right w:val="single" w:sz="4" w:space="0" w:color="auto"/>
            </w:tcBorders>
            <w:shd w:val="clear" w:color="auto" w:fill="auto"/>
            <w:vAlign w:val="center"/>
            <w:hideMark/>
          </w:tcPr>
          <w:p w14:paraId="59A51270" w14:textId="7777777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0401</w:t>
            </w:r>
          </w:p>
        </w:tc>
        <w:tc>
          <w:tcPr>
            <w:tcW w:w="3543" w:type="dxa"/>
            <w:tcBorders>
              <w:top w:val="nil"/>
              <w:left w:val="nil"/>
              <w:bottom w:val="single" w:sz="4" w:space="0" w:color="auto"/>
              <w:right w:val="single" w:sz="4" w:space="0" w:color="auto"/>
            </w:tcBorders>
            <w:shd w:val="clear" w:color="auto" w:fill="auto"/>
            <w:vAlign w:val="center"/>
            <w:hideMark/>
          </w:tcPr>
          <w:p w14:paraId="2CC143C1" w14:textId="77777777" w:rsidR="00264A98" w:rsidRPr="003C670F" w:rsidRDefault="00264A98"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购买、出售资产公告</w:t>
            </w:r>
            <w:r w:rsidRPr="003C670F">
              <w:rPr>
                <w:rFonts w:ascii="Times New Roman" w:eastAsia="仿宋" w:hAnsi="Times New Roman" w:cs="Times New Roman"/>
                <w:color w:val="000000"/>
                <w:kern w:val="0"/>
                <w:sz w:val="22"/>
              </w:rPr>
              <w:t>(</w:t>
            </w:r>
            <w:r w:rsidRPr="003C670F">
              <w:rPr>
                <w:rFonts w:ascii="Times New Roman" w:eastAsia="仿宋" w:hAnsi="Times New Roman" w:cs="Times New Roman"/>
                <w:color w:val="000000"/>
                <w:kern w:val="0"/>
                <w:sz w:val="22"/>
              </w:rPr>
              <w:t>精选层）</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0D5120A1" w14:textId="634DCC13" w:rsidR="00264A98" w:rsidRPr="00BF3071" w:rsidRDefault="00264A98" w:rsidP="00264A98">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专用模板</w:t>
            </w:r>
          </w:p>
        </w:tc>
      </w:tr>
      <w:tr w:rsidR="00264A98" w:rsidRPr="00BF3071" w14:paraId="738073D2" w14:textId="77777777" w:rsidTr="00264A98">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618C673" w14:textId="7CB138F0"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19</w:t>
            </w:r>
          </w:p>
        </w:tc>
        <w:tc>
          <w:tcPr>
            <w:tcW w:w="851" w:type="dxa"/>
            <w:vMerge/>
            <w:tcBorders>
              <w:top w:val="nil"/>
              <w:left w:val="single" w:sz="4" w:space="0" w:color="auto"/>
              <w:bottom w:val="single" w:sz="4" w:space="0" w:color="auto"/>
              <w:right w:val="single" w:sz="4" w:space="0" w:color="auto"/>
            </w:tcBorders>
            <w:vAlign w:val="center"/>
            <w:hideMark/>
          </w:tcPr>
          <w:p w14:paraId="5F8216B9" w14:textId="77777777" w:rsidR="00264A98" w:rsidRPr="003C670F" w:rsidRDefault="00264A98" w:rsidP="00683D6D">
            <w:pPr>
              <w:widowControl/>
              <w:jc w:val="left"/>
              <w:rPr>
                <w:rFonts w:ascii="Times New Roman" w:eastAsia="仿宋" w:hAnsi="Times New Roman" w:cs="Times New Roman"/>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14:paraId="1CAE9518" w14:textId="77777777" w:rsidR="00264A98" w:rsidRPr="003C670F" w:rsidRDefault="00264A98" w:rsidP="00683D6D">
            <w:pPr>
              <w:widowControl/>
              <w:jc w:val="left"/>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hideMark/>
          </w:tcPr>
          <w:p w14:paraId="709A840C" w14:textId="7777777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0402</w:t>
            </w:r>
          </w:p>
        </w:tc>
        <w:tc>
          <w:tcPr>
            <w:tcW w:w="3543" w:type="dxa"/>
            <w:tcBorders>
              <w:top w:val="nil"/>
              <w:left w:val="nil"/>
              <w:bottom w:val="single" w:sz="4" w:space="0" w:color="auto"/>
              <w:right w:val="single" w:sz="4" w:space="0" w:color="auto"/>
            </w:tcBorders>
            <w:shd w:val="clear" w:color="auto" w:fill="auto"/>
            <w:vAlign w:val="center"/>
            <w:hideMark/>
          </w:tcPr>
          <w:p w14:paraId="72C8A164" w14:textId="77777777" w:rsidR="00264A98" w:rsidRPr="003C670F" w:rsidRDefault="00264A98"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对外投资公告</w:t>
            </w:r>
            <w:r w:rsidRPr="003C670F">
              <w:rPr>
                <w:rFonts w:ascii="Times New Roman" w:eastAsia="仿宋" w:hAnsi="Times New Roman" w:cs="Times New Roman"/>
                <w:color w:val="000000"/>
                <w:kern w:val="0"/>
                <w:sz w:val="22"/>
              </w:rPr>
              <w:t>(</w:t>
            </w:r>
            <w:r w:rsidRPr="003C670F">
              <w:rPr>
                <w:rFonts w:ascii="Times New Roman" w:eastAsia="仿宋" w:hAnsi="Times New Roman" w:cs="Times New Roman"/>
                <w:color w:val="000000"/>
                <w:kern w:val="0"/>
                <w:sz w:val="22"/>
              </w:rPr>
              <w:t>精选层）</w:t>
            </w:r>
          </w:p>
        </w:tc>
        <w:tc>
          <w:tcPr>
            <w:tcW w:w="1276" w:type="dxa"/>
            <w:vMerge/>
            <w:tcBorders>
              <w:top w:val="nil"/>
              <w:left w:val="single" w:sz="4" w:space="0" w:color="auto"/>
              <w:bottom w:val="single" w:sz="4" w:space="0" w:color="auto"/>
              <w:right w:val="single" w:sz="4" w:space="0" w:color="auto"/>
            </w:tcBorders>
            <w:vAlign w:val="center"/>
            <w:hideMark/>
          </w:tcPr>
          <w:p w14:paraId="15E45BDD" w14:textId="77777777" w:rsidR="00264A98" w:rsidRPr="00BF3071" w:rsidRDefault="00264A98" w:rsidP="00264A98">
            <w:pPr>
              <w:widowControl/>
              <w:jc w:val="center"/>
              <w:rPr>
                <w:rFonts w:ascii="仿宋" w:eastAsia="仿宋" w:hAnsi="仿宋" w:cs="宋体"/>
                <w:color w:val="000000"/>
                <w:kern w:val="0"/>
                <w:sz w:val="22"/>
              </w:rPr>
            </w:pPr>
          </w:p>
        </w:tc>
      </w:tr>
      <w:tr w:rsidR="00264A98" w:rsidRPr="00BF3071" w14:paraId="2C63C3DE" w14:textId="77777777" w:rsidTr="00264A98">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1E83501" w14:textId="443DB5F9"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20</w:t>
            </w:r>
          </w:p>
        </w:tc>
        <w:tc>
          <w:tcPr>
            <w:tcW w:w="851" w:type="dxa"/>
            <w:vMerge/>
            <w:tcBorders>
              <w:top w:val="nil"/>
              <w:left w:val="single" w:sz="4" w:space="0" w:color="auto"/>
              <w:bottom w:val="single" w:sz="4" w:space="0" w:color="auto"/>
              <w:right w:val="single" w:sz="4" w:space="0" w:color="auto"/>
            </w:tcBorders>
            <w:vAlign w:val="center"/>
            <w:hideMark/>
          </w:tcPr>
          <w:p w14:paraId="644628A0" w14:textId="77777777" w:rsidR="00264A98" w:rsidRPr="003C670F" w:rsidRDefault="00264A98" w:rsidP="00683D6D">
            <w:pPr>
              <w:widowControl/>
              <w:jc w:val="left"/>
              <w:rPr>
                <w:rFonts w:ascii="Times New Roman" w:eastAsia="仿宋" w:hAnsi="Times New Roman" w:cs="Times New Roman"/>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14:paraId="729163FB" w14:textId="77777777" w:rsidR="00264A98" w:rsidRPr="003C670F" w:rsidRDefault="00264A98" w:rsidP="00683D6D">
            <w:pPr>
              <w:widowControl/>
              <w:jc w:val="left"/>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hideMark/>
          </w:tcPr>
          <w:p w14:paraId="4EB57690" w14:textId="7777777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0403</w:t>
            </w:r>
          </w:p>
        </w:tc>
        <w:tc>
          <w:tcPr>
            <w:tcW w:w="3543" w:type="dxa"/>
            <w:tcBorders>
              <w:top w:val="nil"/>
              <w:left w:val="nil"/>
              <w:bottom w:val="single" w:sz="4" w:space="0" w:color="auto"/>
              <w:right w:val="single" w:sz="4" w:space="0" w:color="auto"/>
            </w:tcBorders>
            <w:shd w:val="clear" w:color="auto" w:fill="auto"/>
            <w:vAlign w:val="center"/>
            <w:hideMark/>
          </w:tcPr>
          <w:p w14:paraId="22925F2F" w14:textId="77777777" w:rsidR="00264A98" w:rsidRPr="003C670F" w:rsidRDefault="00264A98"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对外提供担保公告</w:t>
            </w:r>
            <w:r w:rsidRPr="003C670F">
              <w:rPr>
                <w:rFonts w:ascii="Times New Roman" w:eastAsia="仿宋" w:hAnsi="Times New Roman" w:cs="Times New Roman"/>
                <w:color w:val="000000"/>
                <w:kern w:val="0"/>
                <w:sz w:val="22"/>
              </w:rPr>
              <w:t>(</w:t>
            </w:r>
            <w:r w:rsidRPr="003C670F">
              <w:rPr>
                <w:rFonts w:ascii="Times New Roman" w:eastAsia="仿宋" w:hAnsi="Times New Roman" w:cs="Times New Roman"/>
                <w:color w:val="000000"/>
                <w:kern w:val="0"/>
                <w:sz w:val="22"/>
              </w:rPr>
              <w:t>精选层）</w:t>
            </w:r>
          </w:p>
        </w:tc>
        <w:tc>
          <w:tcPr>
            <w:tcW w:w="1276" w:type="dxa"/>
            <w:vMerge/>
            <w:tcBorders>
              <w:top w:val="nil"/>
              <w:left w:val="single" w:sz="4" w:space="0" w:color="auto"/>
              <w:bottom w:val="single" w:sz="4" w:space="0" w:color="auto"/>
              <w:right w:val="single" w:sz="4" w:space="0" w:color="auto"/>
            </w:tcBorders>
            <w:vAlign w:val="center"/>
            <w:hideMark/>
          </w:tcPr>
          <w:p w14:paraId="645A64FD" w14:textId="77777777" w:rsidR="00264A98" w:rsidRPr="00BF3071" w:rsidRDefault="00264A98" w:rsidP="00264A98">
            <w:pPr>
              <w:widowControl/>
              <w:jc w:val="center"/>
              <w:rPr>
                <w:rFonts w:ascii="仿宋" w:eastAsia="仿宋" w:hAnsi="仿宋" w:cs="宋体"/>
                <w:color w:val="000000"/>
                <w:kern w:val="0"/>
                <w:sz w:val="22"/>
              </w:rPr>
            </w:pPr>
          </w:p>
        </w:tc>
      </w:tr>
      <w:tr w:rsidR="00264A98" w:rsidRPr="00BF3071" w14:paraId="6C97D26B" w14:textId="77777777" w:rsidTr="00264A98">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A5DDB6B" w14:textId="1A994BB1"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21</w:t>
            </w:r>
          </w:p>
        </w:tc>
        <w:tc>
          <w:tcPr>
            <w:tcW w:w="851" w:type="dxa"/>
            <w:vMerge/>
            <w:tcBorders>
              <w:top w:val="nil"/>
              <w:left w:val="single" w:sz="4" w:space="0" w:color="auto"/>
              <w:bottom w:val="single" w:sz="4" w:space="0" w:color="auto"/>
              <w:right w:val="single" w:sz="4" w:space="0" w:color="auto"/>
            </w:tcBorders>
            <w:vAlign w:val="center"/>
            <w:hideMark/>
          </w:tcPr>
          <w:p w14:paraId="4DB73B16" w14:textId="77777777" w:rsidR="00264A98" w:rsidRPr="003C670F" w:rsidRDefault="00264A98" w:rsidP="00683D6D">
            <w:pPr>
              <w:widowControl/>
              <w:jc w:val="left"/>
              <w:rPr>
                <w:rFonts w:ascii="Times New Roman" w:eastAsia="仿宋" w:hAnsi="Times New Roman" w:cs="Times New Roman"/>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14:paraId="0962A312" w14:textId="77777777" w:rsidR="00264A98" w:rsidRPr="003C670F" w:rsidRDefault="00264A98" w:rsidP="00683D6D">
            <w:pPr>
              <w:widowControl/>
              <w:jc w:val="left"/>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hideMark/>
          </w:tcPr>
          <w:p w14:paraId="2816A87B" w14:textId="7777777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0410</w:t>
            </w:r>
          </w:p>
        </w:tc>
        <w:tc>
          <w:tcPr>
            <w:tcW w:w="3543" w:type="dxa"/>
            <w:tcBorders>
              <w:top w:val="nil"/>
              <w:left w:val="nil"/>
              <w:bottom w:val="single" w:sz="4" w:space="0" w:color="auto"/>
              <w:right w:val="single" w:sz="4" w:space="0" w:color="auto"/>
            </w:tcBorders>
            <w:shd w:val="clear" w:color="auto" w:fill="auto"/>
            <w:vAlign w:val="center"/>
            <w:hideMark/>
          </w:tcPr>
          <w:p w14:paraId="084A4058" w14:textId="77777777" w:rsidR="00264A98" w:rsidRPr="003C670F" w:rsidRDefault="00264A98"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关联交易公告</w:t>
            </w:r>
            <w:r w:rsidRPr="003C670F">
              <w:rPr>
                <w:rFonts w:ascii="Times New Roman" w:eastAsia="仿宋" w:hAnsi="Times New Roman" w:cs="Times New Roman"/>
                <w:color w:val="000000"/>
                <w:kern w:val="0"/>
                <w:sz w:val="22"/>
              </w:rPr>
              <w:t>(</w:t>
            </w:r>
            <w:r w:rsidRPr="003C670F">
              <w:rPr>
                <w:rFonts w:ascii="Times New Roman" w:eastAsia="仿宋" w:hAnsi="Times New Roman" w:cs="Times New Roman"/>
                <w:color w:val="000000"/>
                <w:kern w:val="0"/>
                <w:sz w:val="22"/>
              </w:rPr>
              <w:t>精选层）</w:t>
            </w:r>
          </w:p>
        </w:tc>
        <w:tc>
          <w:tcPr>
            <w:tcW w:w="1276" w:type="dxa"/>
            <w:vMerge/>
            <w:tcBorders>
              <w:top w:val="nil"/>
              <w:left w:val="single" w:sz="4" w:space="0" w:color="auto"/>
              <w:bottom w:val="single" w:sz="4" w:space="0" w:color="auto"/>
              <w:right w:val="single" w:sz="4" w:space="0" w:color="auto"/>
            </w:tcBorders>
            <w:vAlign w:val="center"/>
            <w:hideMark/>
          </w:tcPr>
          <w:p w14:paraId="2393124A" w14:textId="77777777" w:rsidR="00264A98" w:rsidRPr="00BF3071" w:rsidRDefault="00264A98" w:rsidP="00264A98">
            <w:pPr>
              <w:widowControl/>
              <w:jc w:val="center"/>
              <w:rPr>
                <w:rFonts w:ascii="仿宋" w:eastAsia="仿宋" w:hAnsi="仿宋" w:cs="宋体"/>
                <w:color w:val="000000"/>
                <w:kern w:val="0"/>
                <w:sz w:val="22"/>
              </w:rPr>
            </w:pPr>
          </w:p>
        </w:tc>
      </w:tr>
      <w:tr w:rsidR="00264A98" w:rsidRPr="00BF3071" w14:paraId="12782C58" w14:textId="77777777" w:rsidTr="00264A98">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7703E65" w14:textId="51167F62"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22</w:t>
            </w:r>
          </w:p>
        </w:tc>
        <w:tc>
          <w:tcPr>
            <w:tcW w:w="851" w:type="dxa"/>
            <w:vMerge/>
            <w:tcBorders>
              <w:top w:val="nil"/>
              <w:left w:val="single" w:sz="4" w:space="0" w:color="auto"/>
              <w:bottom w:val="single" w:sz="4" w:space="0" w:color="auto"/>
              <w:right w:val="single" w:sz="4" w:space="0" w:color="auto"/>
            </w:tcBorders>
            <w:vAlign w:val="center"/>
            <w:hideMark/>
          </w:tcPr>
          <w:p w14:paraId="48167558" w14:textId="77777777" w:rsidR="00264A98" w:rsidRPr="003C670F" w:rsidRDefault="00264A98" w:rsidP="00683D6D">
            <w:pPr>
              <w:widowControl/>
              <w:jc w:val="left"/>
              <w:rPr>
                <w:rFonts w:ascii="Times New Roman" w:eastAsia="仿宋" w:hAnsi="Times New Roman" w:cs="Times New Roman"/>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14:paraId="20A083D7" w14:textId="77777777" w:rsidR="00264A98" w:rsidRPr="003C670F" w:rsidRDefault="00264A98" w:rsidP="00683D6D">
            <w:pPr>
              <w:widowControl/>
              <w:jc w:val="left"/>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hideMark/>
          </w:tcPr>
          <w:p w14:paraId="48EEA4E6" w14:textId="7777777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0411</w:t>
            </w:r>
          </w:p>
        </w:tc>
        <w:tc>
          <w:tcPr>
            <w:tcW w:w="3543" w:type="dxa"/>
            <w:tcBorders>
              <w:top w:val="nil"/>
              <w:left w:val="nil"/>
              <w:bottom w:val="single" w:sz="4" w:space="0" w:color="auto"/>
              <w:right w:val="single" w:sz="4" w:space="0" w:color="auto"/>
            </w:tcBorders>
            <w:shd w:val="clear" w:color="auto" w:fill="auto"/>
            <w:vAlign w:val="center"/>
            <w:hideMark/>
          </w:tcPr>
          <w:p w14:paraId="0638E493" w14:textId="77777777" w:rsidR="00264A98" w:rsidRPr="003C670F" w:rsidRDefault="00264A98"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预计日常关联交易的公告</w:t>
            </w:r>
            <w:r w:rsidRPr="003C670F">
              <w:rPr>
                <w:rFonts w:ascii="Times New Roman" w:eastAsia="仿宋" w:hAnsi="Times New Roman" w:cs="Times New Roman"/>
                <w:color w:val="000000"/>
                <w:kern w:val="0"/>
                <w:sz w:val="22"/>
              </w:rPr>
              <w:t>(</w:t>
            </w:r>
            <w:r w:rsidRPr="003C670F">
              <w:rPr>
                <w:rFonts w:ascii="Times New Roman" w:eastAsia="仿宋" w:hAnsi="Times New Roman" w:cs="Times New Roman"/>
                <w:color w:val="000000"/>
                <w:kern w:val="0"/>
                <w:sz w:val="22"/>
              </w:rPr>
              <w:t>精选层）</w:t>
            </w:r>
          </w:p>
        </w:tc>
        <w:tc>
          <w:tcPr>
            <w:tcW w:w="1276" w:type="dxa"/>
            <w:vMerge/>
            <w:tcBorders>
              <w:top w:val="nil"/>
              <w:left w:val="single" w:sz="4" w:space="0" w:color="auto"/>
              <w:bottom w:val="single" w:sz="4" w:space="0" w:color="auto"/>
              <w:right w:val="single" w:sz="4" w:space="0" w:color="auto"/>
            </w:tcBorders>
            <w:vAlign w:val="center"/>
            <w:hideMark/>
          </w:tcPr>
          <w:p w14:paraId="4FA586C9" w14:textId="77777777" w:rsidR="00264A98" w:rsidRPr="00BF3071" w:rsidRDefault="00264A98" w:rsidP="00264A98">
            <w:pPr>
              <w:widowControl/>
              <w:jc w:val="center"/>
              <w:rPr>
                <w:rFonts w:ascii="仿宋" w:eastAsia="仿宋" w:hAnsi="仿宋" w:cs="宋体"/>
                <w:color w:val="000000"/>
                <w:kern w:val="0"/>
                <w:sz w:val="22"/>
              </w:rPr>
            </w:pPr>
          </w:p>
        </w:tc>
      </w:tr>
      <w:tr w:rsidR="00264A98" w:rsidRPr="00BF3071" w14:paraId="5118EB75" w14:textId="77777777" w:rsidTr="00264A98">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749F819" w14:textId="134E4C4D"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23</w:t>
            </w:r>
          </w:p>
        </w:tc>
        <w:tc>
          <w:tcPr>
            <w:tcW w:w="851" w:type="dxa"/>
            <w:vMerge/>
            <w:tcBorders>
              <w:top w:val="nil"/>
              <w:left w:val="single" w:sz="4" w:space="0" w:color="auto"/>
              <w:bottom w:val="single" w:sz="4" w:space="0" w:color="auto"/>
              <w:right w:val="single" w:sz="4" w:space="0" w:color="auto"/>
            </w:tcBorders>
            <w:vAlign w:val="center"/>
            <w:hideMark/>
          </w:tcPr>
          <w:p w14:paraId="5BBF9F89" w14:textId="77777777" w:rsidR="00264A98" w:rsidRPr="003C670F" w:rsidRDefault="00264A98" w:rsidP="00683D6D">
            <w:pPr>
              <w:widowControl/>
              <w:jc w:val="left"/>
              <w:rPr>
                <w:rFonts w:ascii="Times New Roman" w:eastAsia="仿宋" w:hAnsi="Times New Roman" w:cs="Times New Roman"/>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14:paraId="61583D68" w14:textId="77777777" w:rsidR="00264A98" w:rsidRPr="003C670F" w:rsidRDefault="00264A98" w:rsidP="00683D6D">
            <w:pPr>
              <w:widowControl/>
              <w:jc w:val="left"/>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hideMark/>
          </w:tcPr>
          <w:p w14:paraId="1138BB8A" w14:textId="7777777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0415</w:t>
            </w:r>
          </w:p>
        </w:tc>
        <w:tc>
          <w:tcPr>
            <w:tcW w:w="3543" w:type="dxa"/>
            <w:tcBorders>
              <w:top w:val="nil"/>
              <w:left w:val="nil"/>
              <w:bottom w:val="single" w:sz="4" w:space="0" w:color="auto"/>
              <w:right w:val="single" w:sz="4" w:space="0" w:color="auto"/>
            </w:tcBorders>
            <w:shd w:val="clear" w:color="auto" w:fill="auto"/>
            <w:vAlign w:val="center"/>
            <w:hideMark/>
          </w:tcPr>
          <w:p w14:paraId="487F612B" w14:textId="77777777" w:rsidR="00264A98" w:rsidRPr="003C670F" w:rsidRDefault="00264A98"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开展新业务公告</w:t>
            </w:r>
            <w:r w:rsidRPr="003C670F">
              <w:rPr>
                <w:rFonts w:ascii="Times New Roman" w:eastAsia="仿宋" w:hAnsi="Times New Roman" w:cs="Times New Roman"/>
                <w:color w:val="000000"/>
                <w:kern w:val="0"/>
                <w:sz w:val="22"/>
              </w:rPr>
              <w:t>(</w:t>
            </w:r>
            <w:r w:rsidRPr="003C670F">
              <w:rPr>
                <w:rFonts w:ascii="Times New Roman" w:eastAsia="仿宋" w:hAnsi="Times New Roman" w:cs="Times New Roman"/>
                <w:color w:val="000000"/>
                <w:kern w:val="0"/>
                <w:sz w:val="22"/>
              </w:rPr>
              <w:t>精选层）</w:t>
            </w:r>
          </w:p>
        </w:tc>
        <w:tc>
          <w:tcPr>
            <w:tcW w:w="1276" w:type="dxa"/>
            <w:vMerge/>
            <w:tcBorders>
              <w:top w:val="nil"/>
              <w:left w:val="single" w:sz="4" w:space="0" w:color="auto"/>
              <w:bottom w:val="single" w:sz="4" w:space="0" w:color="auto"/>
              <w:right w:val="single" w:sz="4" w:space="0" w:color="auto"/>
            </w:tcBorders>
            <w:vAlign w:val="center"/>
            <w:hideMark/>
          </w:tcPr>
          <w:p w14:paraId="59BF85C3" w14:textId="77777777" w:rsidR="00264A98" w:rsidRPr="00BF3071" w:rsidRDefault="00264A98" w:rsidP="00264A98">
            <w:pPr>
              <w:widowControl/>
              <w:jc w:val="center"/>
              <w:rPr>
                <w:rFonts w:ascii="仿宋" w:eastAsia="仿宋" w:hAnsi="仿宋" w:cs="宋体"/>
                <w:color w:val="000000"/>
                <w:kern w:val="0"/>
                <w:sz w:val="22"/>
              </w:rPr>
            </w:pPr>
          </w:p>
        </w:tc>
      </w:tr>
      <w:tr w:rsidR="00264A98" w:rsidRPr="00BF3071" w14:paraId="5791C103" w14:textId="77777777" w:rsidTr="00264A98">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40DCE9B" w14:textId="388CAB8F"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24</w:t>
            </w:r>
          </w:p>
        </w:tc>
        <w:tc>
          <w:tcPr>
            <w:tcW w:w="851" w:type="dxa"/>
            <w:vMerge/>
            <w:tcBorders>
              <w:top w:val="nil"/>
              <w:left w:val="single" w:sz="4" w:space="0" w:color="auto"/>
              <w:bottom w:val="single" w:sz="4" w:space="0" w:color="auto"/>
              <w:right w:val="single" w:sz="4" w:space="0" w:color="auto"/>
            </w:tcBorders>
            <w:vAlign w:val="center"/>
            <w:hideMark/>
          </w:tcPr>
          <w:p w14:paraId="60BBE7C0" w14:textId="77777777" w:rsidR="00264A98" w:rsidRPr="003C670F" w:rsidRDefault="00264A98" w:rsidP="00683D6D">
            <w:pPr>
              <w:widowControl/>
              <w:jc w:val="left"/>
              <w:rPr>
                <w:rFonts w:ascii="Times New Roman" w:eastAsia="仿宋" w:hAnsi="Times New Roman" w:cs="Times New Roman"/>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14:paraId="23B6899E" w14:textId="77777777" w:rsidR="00264A98" w:rsidRPr="003C670F" w:rsidRDefault="00264A98" w:rsidP="00683D6D">
            <w:pPr>
              <w:widowControl/>
              <w:jc w:val="left"/>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hideMark/>
          </w:tcPr>
          <w:p w14:paraId="2CCA3636" w14:textId="7777777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0416/0417</w:t>
            </w:r>
          </w:p>
        </w:tc>
        <w:tc>
          <w:tcPr>
            <w:tcW w:w="3543" w:type="dxa"/>
            <w:tcBorders>
              <w:top w:val="nil"/>
              <w:left w:val="nil"/>
              <w:bottom w:val="single" w:sz="4" w:space="0" w:color="auto"/>
              <w:right w:val="single" w:sz="4" w:space="0" w:color="auto"/>
            </w:tcBorders>
            <w:shd w:val="clear" w:color="auto" w:fill="auto"/>
            <w:vAlign w:val="center"/>
            <w:hideMark/>
          </w:tcPr>
          <w:p w14:paraId="648E77DA" w14:textId="77777777" w:rsidR="00264A98" w:rsidRPr="003C670F" w:rsidRDefault="00264A98"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重要在研产品（项目）取得阶段性成果的公告</w:t>
            </w:r>
            <w:r w:rsidRPr="003C670F">
              <w:rPr>
                <w:rFonts w:ascii="Times New Roman" w:eastAsia="仿宋" w:hAnsi="Times New Roman" w:cs="Times New Roman"/>
                <w:color w:val="000000"/>
                <w:kern w:val="0"/>
                <w:sz w:val="22"/>
              </w:rPr>
              <w:t>(</w:t>
            </w:r>
            <w:r w:rsidRPr="003C670F">
              <w:rPr>
                <w:rFonts w:ascii="Times New Roman" w:eastAsia="仿宋" w:hAnsi="Times New Roman" w:cs="Times New Roman"/>
                <w:color w:val="000000"/>
                <w:kern w:val="0"/>
                <w:sz w:val="22"/>
              </w:rPr>
              <w:t>精选层）</w:t>
            </w:r>
          </w:p>
        </w:tc>
        <w:tc>
          <w:tcPr>
            <w:tcW w:w="1276" w:type="dxa"/>
            <w:vMerge/>
            <w:tcBorders>
              <w:top w:val="nil"/>
              <w:left w:val="single" w:sz="4" w:space="0" w:color="auto"/>
              <w:bottom w:val="single" w:sz="4" w:space="0" w:color="auto"/>
              <w:right w:val="single" w:sz="4" w:space="0" w:color="auto"/>
            </w:tcBorders>
            <w:vAlign w:val="center"/>
            <w:hideMark/>
          </w:tcPr>
          <w:p w14:paraId="4898D5EA" w14:textId="77777777" w:rsidR="00264A98" w:rsidRPr="00BF3071" w:rsidRDefault="00264A98" w:rsidP="00264A98">
            <w:pPr>
              <w:widowControl/>
              <w:jc w:val="center"/>
              <w:rPr>
                <w:rFonts w:ascii="仿宋" w:eastAsia="仿宋" w:hAnsi="仿宋" w:cs="宋体"/>
                <w:color w:val="000000"/>
                <w:kern w:val="0"/>
                <w:sz w:val="22"/>
              </w:rPr>
            </w:pPr>
          </w:p>
        </w:tc>
      </w:tr>
      <w:tr w:rsidR="00264A98" w:rsidRPr="00BF3071" w14:paraId="4C7C1F52" w14:textId="77777777" w:rsidTr="00264A98">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A67EFD" w14:textId="62B4C6BC"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25</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47625CCB" w14:textId="7777777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5</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238EAA05" w14:textId="77777777"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b/>
                <w:bCs/>
                <w:color w:val="000000"/>
                <w:kern w:val="0"/>
                <w:sz w:val="22"/>
              </w:rPr>
              <w:t>日常业务办理类</w:t>
            </w:r>
          </w:p>
        </w:tc>
        <w:tc>
          <w:tcPr>
            <w:tcW w:w="1276" w:type="dxa"/>
            <w:tcBorders>
              <w:top w:val="nil"/>
              <w:left w:val="nil"/>
              <w:bottom w:val="single" w:sz="4" w:space="0" w:color="auto"/>
              <w:right w:val="single" w:sz="4" w:space="0" w:color="auto"/>
            </w:tcBorders>
            <w:shd w:val="clear" w:color="auto" w:fill="auto"/>
            <w:vAlign w:val="center"/>
            <w:hideMark/>
          </w:tcPr>
          <w:p w14:paraId="331D463A" w14:textId="7777777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0501</w:t>
            </w:r>
          </w:p>
        </w:tc>
        <w:tc>
          <w:tcPr>
            <w:tcW w:w="3543" w:type="dxa"/>
            <w:tcBorders>
              <w:top w:val="nil"/>
              <w:left w:val="nil"/>
              <w:bottom w:val="single" w:sz="4" w:space="0" w:color="auto"/>
              <w:right w:val="single" w:sz="4" w:space="0" w:color="auto"/>
            </w:tcBorders>
            <w:shd w:val="clear" w:color="auto" w:fill="auto"/>
            <w:vAlign w:val="center"/>
            <w:hideMark/>
          </w:tcPr>
          <w:p w14:paraId="051BF2B2" w14:textId="77777777" w:rsidR="00264A98" w:rsidRPr="003C670F" w:rsidRDefault="00264A98"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权益分派预案公告</w:t>
            </w:r>
            <w:r w:rsidRPr="003C670F">
              <w:rPr>
                <w:rFonts w:ascii="Times New Roman" w:eastAsia="仿宋" w:hAnsi="Times New Roman" w:cs="Times New Roman"/>
                <w:color w:val="000000"/>
                <w:kern w:val="0"/>
                <w:sz w:val="22"/>
              </w:rPr>
              <w:t>(</w:t>
            </w:r>
            <w:r w:rsidRPr="003C670F">
              <w:rPr>
                <w:rFonts w:ascii="Times New Roman" w:eastAsia="仿宋" w:hAnsi="Times New Roman" w:cs="Times New Roman"/>
                <w:color w:val="000000"/>
                <w:kern w:val="0"/>
                <w:sz w:val="22"/>
              </w:rPr>
              <w:t>精选层）</w:t>
            </w:r>
          </w:p>
        </w:tc>
        <w:tc>
          <w:tcPr>
            <w:tcW w:w="1276" w:type="dxa"/>
            <w:tcBorders>
              <w:top w:val="nil"/>
              <w:left w:val="nil"/>
              <w:bottom w:val="single" w:sz="4" w:space="0" w:color="auto"/>
              <w:right w:val="single" w:sz="4" w:space="0" w:color="auto"/>
            </w:tcBorders>
            <w:shd w:val="clear" w:color="auto" w:fill="auto"/>
            <w:vAlign w:val="center"/>
            <w:hideMark/>
          </w:tcPr>
          <w:p w14:paraId="1C3A3F0E" w14:textId="62D71FB7" w:rsidR="00264A98" w:rsidRPr="00BF3071" w:rsidRDefault="00264A98" w:rsidP="00264A98">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专用模板</w:t>
            </w:r>
          </w:p>
        </w:tc>
      </w:tr>
      <w:tr w:rsidR="00D22EE1" w:rsidRPr="00BF3071" w14:paraId="67EB818D" w14:textId="77777777" w:rsidTr="00264A98">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0CA704B" w14:textId="4230FAE9" w:rsidR="00D22EE1" w:rsidRPr="003C670F" w:rsidRDefault="00D22EE1"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26</w:t>
            </w:r>
          </w:p>
        </w:tc>
        <w:tc>
          <w:tcPr>
            <w:tcW w:w="851" w:type="dxa"/>
            <w:vMerge/>
            <w:tcBorders>
              <w:top w:val="nil"/>
              <w:left w:val="single" w:sz="4" w:space="0" w:color="auto"/>
              <w:bottom w:val="single" w:sz="4" w:space="0" w:color="auto"/>
              <w:right w:val="single" w:sz="4" w:space="0" w:color="auto"/>
            </w:tcBorders>
            <w:vAlign w:val="center"/>
            <w:hideMark/>
          </w:tcPr>
          <w:p w14:paraId="0142DAF2" w14:textId="77777777" w:rsidR="00D22EE1" w:rsidRPr="003C670F" w:rsidRDefault="00D22EE1" w:rsidP="00683D6D">
            <w:pPr>
              <w:widowControl/>
              <w:jc w:val="left"/>
              <w:rPr>
                <w:rFonts w:ascii="Times New Roman" w:eastAsia="仿宋" w:hAnsi="Times New Roman" w:cs="Times New Roman"/>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14:paraId="7CD62664" w14:textId="77777777" w:rsidR="00D22EE1" w:rsidRPr="003C670F" w:rsidRDefault="00D22EE1" w:rsidP="00683D6D">
            <w:pPr>
              <w:widowControl/>
              <w:jc w:val="left"/>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hideMark/>
          </w:tcPr>
          <w:p w14:paraId="3E8BB82D" w14:textId="77777777" w:rsidR="00D22EE1" w:rsidRPr="003C670F" w:rsidRDefault="00D22EE1"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0502/0503</w:t>
            </w:r>
          </w:p>
        </w:tc>
        <w:tc>
          <w:tcPr>
            <w:tcW w:w="3543" w:type="dxa"/>
            <w:tcBorders>
              <w:top w:val="nil"/>
              <w:left w:val="nil"/>
              <w:bottom w:val="single" w:sz="4" w:space="0" w:color="auto"/>
              <w:right w:val="single" w:sz="4" w:space="0" w:color="auto"/>
            </w:tcBorders>
            <w:shd w:val="clear" w:color="auto" w:fill="auto"/>
            <w:vAlign w:val="center"/>
            <w:hideMark/>
          </w:tcPr>
          <w:p w14:paraId="1125604E" w14:textId="77777777" w:rsidR="00D22EE1" w:rsidRPr="003C670F" w:rsidRDefault="00D22EE1"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权益分派实施公告</w:t>
            </w:r>
          </w:p>
        </w:tc>
        <w:tc>
          <w:tcPr>
            <w:tcW w:w="1276" w:type="dxa"/>
            <w:vMerge w:val="restart"/>
            <w:tcBorders>
              <w:top w:val="nil"/>
              <w:left w:val="single" w:sz="4" w:space="0" w:color="auto"/>
              <w:right w:val="single" w:sz="4" w:space="0" w:color="auto"/>
            </w:tcBorders>
            <w:shd w:val="clear" w:color="auto" w:fill="auto"/>
            <w:vAlign w:val="center"/>
            <w:hideMark/>
          </w:tcPr>
          <w:p w14:paraId="61EC4E86" w14:textId="77777777" w:rsidR="00D22EE1" w:rsidRPr="00BF3071" w:rsidRDefault="00D22EE1" w:rsidP="00264A98">
            <w:pPr>
              <w:widowControl/>
              <w:jc w:val="center"/>
              <w:rPr>
                <w:rFonts w:ascii="仿宋" w:eastAsia="仿宋" w:hAnsi="仿宋" w:cs="宋体"/>
                <w:color w:val="000000"/>
                <w:kern w:val="0"/>
                <w:sz w:val="22"/>
              </w:rPr>
            </w:pPr>
            <w:r w:rsidRPr="00BF3071">
              <w:rPr>
                <w:rFonts w:ascii="仿宋" w:eastAsia="仿宋" w:hAnsi="仿宋" w:cs="宋体" w:hint="eastAsia"/>
                <w:color w:val="000000"/>
                <w:kern w:val="0"/>
                <w:sz w:val="22"/>
              </w:rPr>
              <w:t>通用模板</w:t>
            </w:r>
          </w:p>
        </w:tc>
      </w:tr>
      <w:tr w:rsidR="00D22EE1" w:rsidRPr="00BF3071" w14:paraId="12618CCB" w14:textId="77777777" w:rsidTr="00D22EE1">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0D5DBA8" w14:textId="3898103B" w:rsidR="00D22EE1" w:rsidRPr="003C670F" w:rsidRDefault="00D22EE1"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27</w:t>
            </w:r>
          </w:p>
        </w:tc>
        <w:tc>
          <w:tcPr>
            <w:tcW w:w="851" w:type="dxa"/>
            <w:vMerge/>
            <w:tcBorders>
              <w:top w:val="nil"/>
              <w:left w:val="single" w:sz="4" w:space="0" w:color="auto"/>
              <w:bottom w:val="single" w:sz="4" w:space="0" w:color="auto"/>
              <w:right w:val="single" w:sz="4" w:space="0" w:color="auto"/>
            </w:tcBorders>
            <w:vAlign w:val="center"/>
            <w:hideMark/>
          </w:tcPr>
          <w:p w14:paraId="3758A947" w14:textId="77777777" w:rsidR="00D22EE1" w:rsidRPr="003C670F" w:rsidRDefault="00D22EE1" w:rsidP="00683D6D">
            <w:pPr>
              <w:widowControl/>
              <w:jc w:val="left"/>
              <w:rPr>
                <w:rFonts w:ascii="Times New Roman" w:eastAsia="仿宋" w:hAnsi="Times New Roman" w:cs="Times New Roman"/>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14:paraId="5F62DC30" w14:textId="77777777" w:rsidR="00D22EE1" w:rsidRPr="003C670F" w:rsidRDefault="00D22EE1" w:rsidP="00683D6D">
            <w:pPr>
              <w:widowControl/>
              <w:jc w:val="left"/>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hideMark/>
          </w:tcPr>
          <w:p w14:paraId="6EA5FDA5" w14:textId="77777777" w:rsidR="00D22EE1" w:rsidRPr="003C670F" w:rsidRDefault="00D22EE1"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0507</w:t>
            </w:r>
          </w:p>
        </w:tc>
        <w:tc>
          <w:tcPr>
            <w:tcW w:w="3543" w:type="dxa"/>
            <w:tcBorders>
              <w:top w:val="nil"/>
              <w:left w:val="nil"/>
              <w:bottom w:val="single" w:sz="4" w:space="0" w:color="auto"/>
              <w:right w:val="single" w:sz="4" w:space="0" w:color="auto"/>
            </w:tcBorders>
            <w:shd w:val="clear" w:color="auto" w:fill="auto"/>
            <w:vAlign w:val="center"/>
            <w:hideMark/>
          </w:tcPr>
          <w:p w14:paraId="71008578" w14:textId="77777777" w:rsidR="00D22EE1" w:rsidRPr="003C670F" w:rsidRDefault="00D22EE1"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股票解除限售公告</w:t>
            </w:r>
          </w:p>
        </w:tc>
        <w:tc>
          <w:tcPr>
            <w:tcW w:w="1276" w:type="dxa"/>
            <w:vMerge/>
            <w:tcBorders>
              <w:left w:val="single" w:sz="4" w:space="0" w:color="auto"/>
              <w:right w:val="single" w:sz="4" w:space="0" w:color="auto"/>
            </w:tcBorders>
            <w:shd w:val="clear" w:color="auto" w:fill="auto"/>
            <w:vAlign w:val="center"/>
            <w:hideMark/>
          </w:tcPr>
          <w:p w14:paraId="3C0D4767" w14:textId="77777777" w:rsidR="00D22EE1" w:rsidRPr="00BF3071" w:rsidRDefault="00D22EE1" w:rsidP="00264A98">
            <w:pPr>
              <w:widowControl/>
              <w:jc w:val="center"/>
              <w:rPr>
                <w:rFonts w:ascii="仿宋" w:eastAsia="仿宋" w:hAnsi="仿宋" w:cs="宋体"/>
                <w:color w:val="000000"/>
                <w:kern w:val="0"/>
                <w:sz w:val="22"/>
              </w:rPr>
            </w:pPr>
          </w:p>
        </w:tc>
      </w:tr>
      <w:tr w:rsidR="00D22EE1" w:rsidRPr="00BF3071" w14:paraId="16CE9C6F" w14:textId="77777777" w:rsidTr="00D22EE1">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62F6E0" w14:textId="4ADE09D9" w:rsidR="00D22EE1" w:rsidRPr="003C670F" w:rsidRDefault="00D22EE1"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28</w:t>
            </w:r>
          </w:p>
        </w:tc>
        <w:tc>
          <w:tcPr>
            <w:tcW w:w="851" w:type="dxa"/>
            <w:vMerge/>
            <w:tcBorders>
              <w:top w:val="nil"/>
              <w:left w:val="single" w:sz="4" w:space="0" w:color="auto"/>
              <w:bottom w:val="single" w:sz="4" w:space="0" w:color="auto"/>
              <w:right w:val="single" w:sz="4" w:space="0" w:color="auto"/>
            </w:tcBorders>
            <w:vAlign w:val="center"/>
            <w:hideMark/>
          </w:tcPr>
          <w:p w14:paraId="46A5D2E1" w14:textId="77777777" w:rsidR="00D22EE1" w:rsidRPr="003C670F" w:rsidRDefault="00D22EE1" w:rsidP="00683D6D">
            <w:pPr>
              <w:widowControl/>
              <w:jc w:val="left"/>
              <w:rPr>
                <w:rFonts w:ascii="Times New Roman" w:eastAsia="仿宋" w:hAnsi="Times New Roman" w:cs="Times New Roman"/>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14:paraId="6297E3F8" w14:textId="77777777" w:rsidR="00D22EE1" w:rsidRPr="003C670F" w:rsidRDefault="00D22EE1" w:rsidP="00683D6D">
            <w:pPr>
              <w:widowControl/>
              <w:jc w:val="left"/>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hideMark/>
          </w:tcPr>
          <w:p w14:paraId="78117FF3" w14:textId="77777777" w:rsidR="00D22EE1" w:rsidRPr="003C670F" w:rsidRDefault="00D22EE1"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0508</w:t>
            </w:r>
          </w:p>
        </w:tc>
        <w:tc>
          <w:tcPr>
            <w:tcW w:w="3543" w:type="dxa"/>
            <w:tcBorders>
              <w:top w:val="nil"/>
              <w:left w:val="nil"/>
              <w:bottom w:val="single" w:sz="4" w:space="0" w:color="auto"/>
              <w:right w:val="single" w:sz="4" w:space="0" w:color="auto"/>
            </w:tcBorders>
            <w:shd w:val="clear" w:color="auto" w:fill="auto"/>
            <w:vAlign w:val="center"/>
            <w:hideMark/>
          </w:tcPr>
          <w:p w14:paraId="52668BD5" w14:textId="77777777" w:rsidR="00D22EE1" w:rsidRPr="003C670F" w:rsidRDefault="00D22EE1"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自愿限售公告</w:t>
            </w:r>
          </w:p>
        </w:tc>
        <w:tc>
          <w:tcPr>
            <w:tcW w:w="1276" w:type="dxa"/>
            <w:vMerge/>
            <w:tcBorders>
              <w:left w:val="single" w:sz="4" w:space="0" w:color="auto"/>
              <w:right w:val="single" w:sz="4" w:space="0" w:color="auto"/>
            </w:tcBorders>
            <w:shd w:val="clear" w:color="auto" w:fill="auto"/>
            <w:vAlign w:val="center"/>
            <w:hideMark/>
          </w:tcPr>
          <w:p w14:paraId="430F3C47" w14:textId="77777777" w:rsidR="00D22EE1" w:rsidRPr="00BF3071" w:rsidRDefault="00D22EE1" w:rsidP="00264A98">
            <w:pPr>
              <w:widowControl/>
              <w:jc w:val="center"/>
              <w:rPr>
                <w:rFonts w:ascii="仿宋" w:eastAsia="仿宋" w:hAnsi="仿宋" w:cs="宋体"/>
                <w:color w:val="000000"/>
                <w:kern w:val="0"/>
                <w:sz w:val="22"/>
              </w:rPr>
            </w:pPr>
          </w:p>
        </w:tc>
      </w:tr>
      <w:tr w:rsidR="00D22EE1" w:rsidRPr="00BF3071" w14:paraId="29A49328" w14:textId="77777777" w:rsidTr="00D22EE1">
        <w:trPr>
          <w:trHeight w:val="3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41B34" w14:textId="20CF6355" w:rsidR="00D22EE1" w:rsidRPr="003C670F" w:rsidRDefault="00D22EE1"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29</w:t>
            </w:r>
          </w:p>
        </w:tc>
        <w:tc>
          <w:tcPr>
            <w:tcW w:w="851" w:type="dxa"/>
            <w:vMerge/>
            <w:tcBorders>
              <w:top w:val="nil"/>
              <w:left w:val="single" w:sz="4" w:space="0" w:color="auto"/>
              <w:bottom w:val="single" w:sz="4" w:space="0" w:color="auto"/>
              <w:right w:val="single" w:sz="4" w:space="0" w:color="auto"/>
            </w:tcBorders>
            <w:vAlign w:val="center"/>
            <w:hideMark/>
          </w:tcPr>
          <w:p w14:paraId="28A45B4E" w14:textId="77777777" w:rsidR="00D22EE1" w:rsidRPr="003C670F" w:rsidRDefault="00D22EE1" w:rsidP="00683D6D">
            <w:pPr>
              <w:widowControl/>
              <w:jc w:val="left"/>
              <w:rPr>
                <w:rFonts w:ascii="Times New Roman" w:eastAsia="仿宋" w:hAnsi="Times New Roman" w:cs="Times New Roman"/>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14:paraId="444F88C4" w14:textId="77777777" w:rsidR="00D22EE1" w:rsidRPr="003C670F" w:rsidRDefault="00D22EE1" w:rsidP="00683D6D">
            <w:pPr>
              <w:widowControl/>
              <w:jc w:val="left"/>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hideMark/>
          </w:tcPr>
          <w:p w14:paraId="3A3EA158" w14:textId="77777777" w:rsidR="00D22EE1" w:rsidRPr="003C670F" w:rsidRDefault="00D22EE1"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0509</w:t>
            </w:r>
          </w:p>
        </w:tc>
        <w:tc>
          <w:tcPr>
            <w:tcW w:w="3543" w:type="dxa"/>
            <w:tcBorders>
              <w:top w:val="nil"/>
              <w:left w:val="nil"/>
              <w:bottom w:val="single" w:sz="4" w:space="0" w:color="auto"/>
              <w:right w:val="single" w:sz="4" w:space="0" w:color="auto"/>
            </w:tcBorders>
            <w:shd w:val="clear" w:color="auto" w:fill="auto"/>
            <w:vAlign w:val="center"/>
            <w:hideMark/>
          </w:tcPr>
          <w:p w14:paraId="0FC07427" w14:textId="77777777" w:rsidR="00D22EE1" w:rsidRPr="003C670F" w:rsidRDefault="00D22EE1"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变更持续督导主办券商公告</w:t>
            </w:r>
          </w:p>
        </w:tc>
        <w:tc>
          <w:tcPr>
            <w:tcW w:w="1276" w:type="dxa"/>
            <w:vMerge/>
            <w:tcBorders>
              <w:left w:val="single" w:sz="4" w:space="0" w:color="auto"/>
              <w:bottom w:val="single" w:sz="4" w:space="0" w:color="auto"/>
              <w:right w:val="single" w:sz="4" w:space="0" w:color="auto"/>
            </w:tcBorders>
            <w:shd w:val="clear" w:color="auto" w:fill="auto"/>
            <w:vAlign w:val="center"/>
            <w:hideMark/>
          </w:tcPr>
          <w:p w14:paraId="6534C512" w14:textId="77777777" w:rsidR="00D22EE1" w:rsidRPr="00BF3071" w:rsidRDefault="00D22EE1" w:rsidP="00264A98">
            <w:pPr>
              <w:widowControl/>
              <w:jc w:val="center"/>
              <w:rPr>
                <w:rFonts w:ascii="仿宋" w:eastAsia="仿宋" w:hAnsi="仿宋" w:cs="宋体"/>
                <w:color w:val="000000"/>
                <w:kern w:val="0"/>
                <w:sz w:val="22"/>
              </w:rPr>
            </w:pPr>
          </w:p>
        </w:tc>
      </w:tr>
      <w:tr w:rsidR="00D22EE1" w:rsidRPr="00BF3071" w14:paraId="6A4E6444" w14:textId="77777777" w:rsidTr="00D22EE1">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9AE2BD1" w14:textId="7A2DEE53" w:rsidR="00D22EE1" w:rsidRPr="003C670F" w:rsidRDefault="00D22EE1"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lastRenderedPageBreak/>
              <w:t>30</w:t>
            </w:r>
          </w:p>
        </w:tc>
        <w:tc>
          <w:tcPr>
            <w:tcW w:w="851" w:type="dxa"/>
            <w:vMerge w:val="restart"/>
            <w:tcBorders>
              <w:top w:val="nil"/>
              <w:left w:val="single" w:sz="4" w:space="0" w:color="auto"/>
              <w:bottom w:val="single" w:sz="4" w:space="0" w:color="auto"/>
              <w:right w:val="single" w:sz="4" w:space="0" w:color="auto"/>
            </w:tcBorders>
            <w:vAlign w:val="center"/>
            <w:hideMark/>
          </w:tcPr>
          <w:p w14:paraId="19D3B2F1" w14:textId="468D349F" w:rsidR="00D22EE1" w:rsidRPr="003C670F" w:rsidRDefault="00D22EE1" w:rsidP="00D22EE1">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5</w:t>
            </w:r>
          </w:p>
        </w:tc>
        <w:tc>
          <w:tcPr>
            <w:tcW w:w="992" w:type="dxa"/>
            <w:vMerge w:val="restart"/>
            <w:tcBorders>
              <w:top w:val="nil"/>
              <w:left w:val="single" w:sz="4" w:space="0" w:color="auto"/>
              <w:bottom w:val="single" w:sz="4" w:space="0" w:color="auto"/>
              <w:right w:val="single" w:sz="4" w:space="0" w:color="auto"/>
            </w:tcBorders>
            <w:vAlign w:val="center"/>
            <w:hideMark/>
          </w:tcPr>
          <w:p w14:paraId="69847C00" w14:textId="3F40DEBE" w:rsidR="00D22EE1" w:rsidRPr="003C670F" w:rsidRDefault="00D22EE1" w:rsidP="00D22EE1">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b/>
                <w:bCs/>
                <w:color w:val="000000"/>
                <w:kern w:val="0"/>
                <w:sz w:val="22"/>
              </w:rPr>
              <w:t>日常业务办理类</w:t>
            </w:r>
          </w:p>
        </w:tc>
        <w:tc>
          <w:tcPr>
            <w:tcW w:w="1276" w:type="dxa"/>
            <w:tcBorders>
              <w:top w:val="nil"/>
              <w:left w:val="nil"/>
              <w:bottom w:val="single" w:sz="4" w:space="0" w:color="auto"/>
              <w:right w:val="single" w:sz="4" w:space="0" w:color="auto"/>
            </w:tcBorders>
            <w:shd w:val="clear" w:color="auto" w:fill="auto"/>
            <w:vAlign w:val="center"/>
            <w:hideMark/>
          </w:tcPr>
          <w:p w14:paraId="1A95EB89" w14:textId="77777777" w:rsidR="00D22EE1" w:rsidRPr="003C670F" w:rsidRDefault="00D22EE1"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0513</w:t>
            </w:r>
          </w:p>
        </w:tc>
        <w:tc>
          <w:tcPr>
            <w:tcW w:w="3543" w:type="dxa"/>
            <w:tcBorders>
              <w:top w:val="nil"/>
              <w:left w:val="nil"/>
              <w:bottom w:val="single" w:sz="4" w:space="0" w:color="auto"/>
              <w:right w:val="single" w:sz="4" w:space="0" w:color="auto"/>
            </w:tcBorders>
            <w:shd w:val="clear" w:color="auto" w:fill="auto"/>
            <w:vAlign w:val="center"/>
            <w:hideMark/>
          </w:tcPr>
          <w:p w14:paraId="0479B0F4" w14:textId="77777777" w:rsidR="00D22EE1" w:rsidRPr="003C670F" w:rsidRDefault="00D22EE1"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证券简称变更公告</w:t>
            </w:r>
          </w:p>
        </w:tc>
        <w:tc>
          <w:tcPr>
            <w:tcW w:w="1276" w:type="dxa"/>
            <w:vMerge w:val="restart"/>
            <w:tcBorders>
              <w:left w:val="single" w:sz="4" w:space="0" w:color="auto"/>
              <w:right w:val="single" w:sz="4" w:space="0" w:color="auto"/>
            </w:tcBorders>
            <w:shd w:val="clear" w:color="auto" w:fill="auto"/>
            <w:vAlign w:val="center"/>
            <w:hideMark/>
          </w:tcPr>
          <w:p w14:paraId="4B862D5F" w14:textId="19C071BD" w:rsidR="00D22EE1" w:rsidRPr="00BF3071" w:rsidRDefault="00D22EE1" w:rsidP="00264A98">
            <w:pPr>
              <w:jc w:val="center"/>
              <w:rPr>
                <w:rFonts w:ascii="仿宋" w:eastAsia="仿宋" w:hAnsi="仿宋" w:cs="宋体"/>
                <w:color w:val="000000"/>
                <w:kern w:val="0"/>
                <w:sz w:val="22"/>
              </w:rPr>
            </w:pPr>
            <w:r>
              <w:rPr>
                <w:rFonts w:ascii="仿宋" w:eastAsia="仿宋" w:hAnsi="仿宋" w:cs="宋体" w:hint="eastAsia"/>
                <w:color w:val="000000"/>
                <w:kern w:val="0"/>
                <w:sz w:val="22"/>
              </w:rPr>
              <w:t>通用模板</w:t>
            </w:r>
          </w:p>
        </w:tc>
      </w:tr>
      <w:tr w:rsidR="00D22EE1" w:rsidRPr="00BF3071" w14:paraId="20FF4741" w14:textId="77777777" w:rsidTr="00D22EE1">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C697E03" w14:textId="227905E9" w:rsidR="00D22EE1" w:rsidRPr="003C670F" w:rsidRDefault="00D22EE1"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31</w:t>
            </w:r>
          </w:p>
        </w:tc>
        <w:tc>
          <w:tcPr>
            <w:tcW w:w="851" w:type="dxa"/>
            <w:vMerge/>
            <w:tcBorders>
              <w:top w:val="nil"/>
              <w:left w:val="single" w:sz="4" w:space="0" w:color="auto"/>
              <w:bottom w:val="single" w:sz="4" w:space="0" w:color="auto"/>
              <w:right w:val="single" w:sz="4" w:space="0" w:color="auto"/>
            </w:tcBorders>
            <w:vAlign w:val="center"/>
            <w:hideMark/>
          </w:tcPr>
          <w:p w14:paraId="561415DA" w14:textId="77777777" w:rsidR="00D22EE1" w:rsidRPr="003C670F" w:rsidRDefault="00D22EE1" w:rsidP="00683D6D">
            <w:pPr>
              <w:widowControl/>
              <w:jc w:val="left"/>
              <w:rPr>
                <w:rFonts w:ascii="Times New Roman" w:eastAsia="仿宋" w:hAnsi="Times New Roman" w:cs="Times New Roman"/>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14:paraId="5B972116" w14:textId="77777777" w:rsidR="00D22EE1" w:rsidRPr="003C670F" w:rsidRDefault="00D22EE1" w:rsidP="00683D6D">
            <w:pPr>
              <w:widowControl/>
              <w:jc w:val="left"/>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hideMark/>
          </w:tcPr>
          <w:p w14:paraId="4FDD417A" w14:textId="77777777" w:rsidR="00D22EE1" w:rsidRPr="003C670F" w:rsidRDefault="00D22EE1"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0514</w:t>
            </w:r>
          </w:p>
        </w:tc>
        <w:tc>
          <w:tcPr>
            <w:tcW w:w="3543" w:type="dxa"/>
            <w:tcBorders>
              <w:top w:val="nil"/>
              <w:left w:val="nil"/>
              <w:bottom w:val="single" w:sz="4" w:space="0" w:color="auto"/>
              <w:right w:val="single" w:sz="4" w:space="0" w:color="auto"/>
            </w:tcBorders>
            <w:shd w:val="clear" w:color="auto" w:fill="auto"/>
            <w:vAlign w:val="center"/>
            <w:hideMark/>
          </w:tcPr>
          <w:p w14:paraId="7625C227" w14:textId="77777777" w:rsidR="00D22EE1" w:rsidRPr="003C670F" w:rsidRDefault="00D22EE1"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公司全称变更公告</w:t>
            </w:r>
          </w:p>
        </w:tc>
        <w:tc>
          <w:tcPr>
            <w:tcW w:w="1276" w:type="dxa"/>
            <w:vMerge/>
            <w:tcBorders>
              <w:left w:val="single" w:sz="4" w:space="0" w:color="auto"/>
              <w:right w:val="single" w:sz="4" w:space="0" w:color="auto"/>
            </w:tcBorders>
            <w:shd w:val="clear" w:color="auto" w:fill="auto"/>
            <w:vAlign w:val="center"/>
            <w:hideMark/>
          </w:tcPr>
          <w:p w14:paraId="21965465" w14:textId="1EB4D0F1" w:rsidR="00D22EE1" w:rsidRPr="00BF3071" w:rsidRDefault="00D22EE1" w:rsidP="00264A98">
            <w:pPr>
              <w:jc w:val="center"/>
              <w:rPr>
                <w:rFonts w:ascii="仿宋" w:eastAsia="仿宋" w:hAnsi="仿宋" w:cs="宋体"/>
                <w:color w:val="000000"/>
                <w:kern w:val="0"/>
                <w:sz w:val="22"/>
              </w:rPr>
            </w:pPr>
          </w:p>
        </w:tc>
      </w:tr>
      <w:tr w:rsidR="00D22EE1" w:rsidRPr="00BF3071" w14:paraId="5A0AB17E" w14:textId="77777777" w:rsidTr="00D22EE1">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14:paraId="7DB88988" w14:textId="17E48BD2" w:rsidR="00D22EE1" w:rsidRPr="003C670F" w:rsidRDefault="00D22EE1"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32</w:t>
            </w:r>
          </w:p>
        </w:tc>
        <w:tc>
          <w:tcPr>
            <w:tcW w:w="851" w:type="dxa"/>
            <w:vMerge/>
            <w:tcBorders>
              <w:top w:val="nil"/>
              <w:left w:val="single" w:sz="4" w:space="0" w:color="auto"/>
              <w:bottom w:val="single" w:sz="4" w:space="0" w:color="auto"/>
              <w:right w:val="single" w:sz="4" w:space="0" w:color="auto"/>
            </w:tcBorders>
            <w:vAlign w:val="center"/>
          </w:tcPr>
          <w:p w14:paraId="2B8117A0" w14:textId="77777777" w:rsidR="00D22EE1" w:rsidRPr="003C670F" w:rsidRDefault="00D22EE1" w:rsidP="00683D6D">
            <w:pPr>
              <w:widowControl/>
              <w:jc w:val="left"/>
              <w:rPr>
                <w:rFonts w:ascii="Times New Roman" w:eastAsia="仿宋" w:hAnsi="Times New Roman" w:cs="Times New Roman"/>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14:paraId="12741A49" w14:textId="77777777" w:rsidR="00D22EE1" w:rsidRPr="003C670F" w:rsidRDefault="00D22EE1" w:rsidP="00683D6D">
            <w:pPr>
              <w:widowControl/>
              <w:jc w:val="left"/>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tcPr>
          <w:p w14:paraId="0B212F1A" w14:textId="24D9FA4D" w:rsidR="00D22EE1" w:rsidRPr="003C670F" w:rsidRDefault="00D22EE1"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0515</w:t>
            </w:r>
          </w:p>
        </w:tc>
        <w:tc>
          <w:tcPr>
            <w:tcW w:w="3543" w:type="dxa"/>
            <w:tcBorders>
              <w:top w:val="nil"/>
              <w:left w:val="nil"/>
              <w:bottom w:val="single" w:sz="4" w:space="0" w:color="auto"/>
              <w:right w:val="single" w:sz="4" w:space="0" w:color="auto"/>
            </w:tcBorders>
            <w:shd w:val="clear" w:color="auto" w:fill="auto"/>
            <w:vAlign w:val="center"/>
          </w:tcPr>
          <w:p w14:paraId="13189DFD" w14:textId="73AF8997" w:rsidR="00D22EE1" w:rsidRPr="003C670F" w:rsidRDefault="00D22EE1"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停牌公告</w:t>
            </w:r>
          </w:p>
        </w:tc>
        <w:tc>
          <w:tcPr>
            <w:tcW w:w="1276" w:type="dxa"/>
            <w:vMerge/>
            <w:tcBorders>
              <w:left w:val="single" w:sz="4" w:space="0" w:color="auto"/>
              <w:right w:val="single" w:sz="4" w:space="0" w:color="auto"/>
            </w:tcBorders>
            <w:shd w:val="clear" w:color="auto" w:fill="auto"/>
            <w:vAlign w:val="center"/>
          </w:tcPr>
          <w:p w14:paraId="3271A676" w14:textId="6A33DF5F" w:rsidR="00D22EE1" w:rsidRPr="00BF3071" w:rsidRDefault="00D22EE1" w:rsidP="00264A98">
            <w:pPr>
              <w:jc w:val="center"/>
              <w:rPr>
                <w:rFonts w:ascii="仿宋" w:eastAsia="仿宋" w:hAnsi="仿宋" w:cs="宋体"/>
                <w:color w:val="000000"/>
                <w:kern w:val="0"/>
                <w:sz w:val="22"/>
              </w:rPr>
            </w:pPr>
          </w:p>
        </w:tc>
      </w:tr>
      <w:tr w:rsidR="00D22EE1" w:rsidRPr="00BF3071" w14:paraId="5FBC9CF6" w14:textId="77777777" w:rsidTr="00DE6F0F">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14:paraId="6FB4BC12" w14:textId="35D4B867" w:rsidR="00D22EE1" w:rsidRPr="003C670F" w:rsidRDefault="00D22EE1"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33</w:t>
            </w:r>
          </w:p>
        </w:tc>
        <w:tc>
          <w:tcPr>
            <w:tcW w:w="851" w:type="dxa"/>
            <w:vMerge/>
            <w:tcBorders>
              <w:top w:val="nil"/>
              <w:left w:val="single" w:sz="4" w:space="0" w:color="auto"/>
              <w:bottom w:val="single" w:sz="4" w:space="0" w:color="auto"/>
              <w:right w:val="single" w:sz="4" w:space="0" w:color="auto"/>
            </w:tcBorders>
            <w:vAlign w:val="center"/>
          </w:tcPr>
          <w:p w14:paraId="039FE845" w14:textId="77777777" w:rsidR="00D22EE1" w:rsidRPr="003C670F" w:rsidRDefault="00D22EE1" w:rsidP="00683D6D">
            <w:pPr>
              <w:widowControl/>
              <w:jc w:val="left"/>
              <w:rPr>
                <w:rFonts w:ascii="Times New Roman" w:eastAsia="仿宋" w:hAnsi="Times New Roman" w:cs="Times New Roman"/>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14:paraId="289E431C" w14:textId="77777777" w:rsidR="00D22EE1" w:rsidRPr="003C670F" w:rsidRDefault="00D22EE1" w:rsidP="00683D6D">
            <w:pPr>
              <w:widowControl/>
              <w:jc w:val="left"/>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tcPr>
          <w:p w14:paraId="5A814ACF" w14:textId="1E4253D2" w:rsidR="00D22EE1" w:rsidRPr="003C670F" w:rsidRDefault="00D22EE1"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0518</w:t>
            </w:r>
          </w:p>
        </w:tc>
        <w:tc>
          <w:tcPr>
            <w:tcW w:w="3543" w:type="dxa"/>
            <w:tcBorders>
              <w:top w:val="nil"/>
              <w:left w:val="nil"/>
              <w:bottom w:val="single" w:sz="4" w:space="0" w:color="auto"/>
              <w:right w:val="single" w:sz="4" w:space="0" w:color="auto"/>
            </w:tcBorders>
            <w:shd w:val="clear" w:color="auto" w:fill="auto"/>
            <w:vAlign w:val="center"/>
          </w:tcPr>
          <w:p w14:paraId="2D1FC589" w14:textId="71965BFA" w:rsidR="00D22EE1" w:rsidRPr="003C670F" w:rsidRDefault="00D22EE1"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强制停牌公告</w:t>
            </w:r>
          </w:p>
        </w:tc>
        <w:tc>
          <w:tcPr>
            <w:tcW w:w="1276" w:type="dxa"/>
            <w:vMerge/>
            <w:tcBorders>
              <w:left w:val="single" w:sz="4" w:space="0" w:color="auto"/>
              <w:right w:val="single" w:sz="4" w:space="0" w:color="auto"/>
            </w:tcBorders>
            <w:shd w:val="clear" w:color="auto" w:fill="auto"/>
            <w:vAlign w:val="center"/>
          </w:tcPr>
          <w:p w14:paraId="36E9E68C" w14:textId="21CB13F9" w:rsidR="00D22EE1" w:rsidRPr="00BF3071" w:rsidRDefault="00D22EE1" w:rsidP="00264A98">
            <w:pPr>
              <w:jc w:val="center"/>
              <w:rPr>
                <w:rFonts w:ascii="仿宋" w:eastAsia="仿宋" w:hAnsi="仿宋" w:cs="宋体"/>
                <w:color w:val="000000"/>
                <w:kern w:val="0"/>
                <w:sz w:val="22"/>
              </w:rPr>
            </w:pPr>
          </w:p>
        </w:tc>
      </w:tr>
      <w:tr w:rsidR="00D22EE1" w:rsidRPr="00BF3071" w14:paraId="0BB2D322" w14:textId="77777777" w:rsidTr="00DE6F0F">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14:paraId="65BE9EF2" w14:textId="3CB31B57" w:rsidR="00D22EE1" w:rsidRPr="003C670F" w:rsidRDefault="00D22EE1"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34</w:t>
            </w:r>
          </w:p>
        </w:tc>
        <w:tc>
          <w:tcPr>
            <w:tcW w:w="851" w:type="dxa"/>
            <w:vMerge/>
            <w:tcBorders>
              <w:top w:val="nil"/>
              <w:left w:val="single" w:sz="4" w:space="0" w:color="auto"/>
              <w:bottom w:val="single" w:sz="4" w:space="0" w:color="auto"/>
              <w:right w:val="single" w:sz="4" w:space="0" w:color="auto"/>
            </w:tcBorders>
            <w:vAlign w:val="center"/>
          </w:tcPr>
          <w:p w14:paraId="5CE491D7" w14:textId="77777777" w:rsidR="00D22EE1" w:rsidRPr="003C670F" w:rsidRDefault="00D22EE1" w:rsidP="00683D6D">
            <w:pPr>
              <w:widowControl/>
              <w:jc w:val="left"/>
              <w:rPr>
                <w:rFonts w:ascii="Times New Roman" w:eastAsia="仿宋" w:hAnsi="Times New Roman" w:cs="Times New Roman"/>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14:paraId="47BBBC79" w14:textId="77777777" w:rsidR="00D22EE1" w:rsidRPr="003C670F" w:rsidRDefault="00D22EE1" w:rsidP="00683D6D">
            <w:pPr>
              <w:widowControl/>
              <w:jc w:val="left"/>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tcPr>
          <w:p w14:paraId="083A3FDB" w14:textId="0046438A" w:rsidR="00D22EE1" w:rsidRPr="003C670F" w:rsidRDefault="00D22EE1"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0519</w:t>
            </w:r>
          </w:p>
        </w:tc>
        <w:tc>
          <w:tcPr>
            <w:tcW w:w="3543" w:type="dxa"/>
            <w:tcBorders>
              <w:top w:val="nil"/>
              <w:left w:val="nil"/>
              <w:bottom w:val="single" w:sz="4" w:space="0" w:color="auto"/>
              <w:right w:val="single" w:sz="4" w:space="0" w:color="auto"/>
            </w:tcBorders>
            <w:shd w:val="clear" w:color="auto" w:fill="auto"/>
            <w:vAlign w:val="center"/>
          </w:tcPr>
          <w:p w14:paraId="3DB07C7D" w14:textId="11597BE3" w:rsidR="00D22EE1" w:rsidRPr="003C670F" w:rsidRDefault="00D22EE1"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停牌进展公告</w:t>
            </w:r>
          </w:p>
        </w:tc>
        <w:tc>
          <w:tcPr>
            <w:tcW w:w="1276" w:type="dxa"/>
            <w:vMerge/>
            <w:tcBorders>
              <w:left w:val="single" w:sz="4" w:space="0" w:color="auto"/>
              <w:right w:val="single" w:sz="4" w:space="0" w:color="auto"/>
            </w:tcBorders>
            <w:vAlign w:val="center"/>
          </w:tcPr>
          <w:p w14:paraId="36A4AFA3" w14:textId="69AFF98F" w:rsidR="00D22EE1" w:rsidRPr="00BF3071" w:rsidRDefault="00D22EE1" w:rsidP="00264A98">
            <w:pPr>
              <w:widowControl/>
              <w:jc w:val="center"/>
              <w:rPr>
                <w:rFonts w:ascii="仿宋" w:eastAsia="仿宋" w:hAnsi="仿宋" w:cs="宋体"/>
                <w:color w:val="000000"/>
                <w:kern w:val="0"/>
                <w:sz w:val="22"/>
              </w:rPr>
            </w:pPr>
          </w:p>
        </w:tc>
      </w:tr>
      <w:tr w:rsidR="00D22EE1" w:rsidRPr="00BF3071" w14:paraId="15EDB81C" w14:textId="77777777" w:rsidTr="00264A98">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14:paraId="248B5A46" w14:textId="3E2C9CDE" w:rsidR="00D22EE1" w:rsidRPr="003C670F" w:rsidRDefault="00D22EE1"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35</w:t>
            </w:r>
          </w:p>
        </w:tc>
        <w:tc>
          <w:tcPr>
            <w:tcW w:w="851" w:type="dxa"/>
            <w:vMerge/>
            <w:tcBorders>
              <w:top w:val="nil"/>
              <w:left w:val="single" w:sz="4" w:space="0" w:color="auto"/>
              <w:bottom w:val="single" w:sz="4" w:space="0" w:color="auto"/>
              <w:right w:val="single" w:sz="4" w:space="0" w:color="auto"/>
            </w:tcBorders>
            <w:vAlign w:val="center"/>
          </w:tcPr>
          <w:p w14:paraId="11130573" w14:textId="77777777" w:rsidR="00D22EE1" w:rsidRPr="003C670F" w:rsidRDefault="00D22EE1" w:rsidP="00683D6D">
            <w:pPr>
              <w:widowControl/>
              <w:jc w:val="left"/>
              <w:rPr>
                <w:rFonts w:ascii="Times New Roman" w:eastAsia="仿宋" w:hAnsi="Times New Roman" w:cs="Times New Roman"/>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14:paraId="21C4D456" w14:textId="77777777" w:rsidR="00D22EE1" w:rsidRPr="003C670F" w:rsidRDefault="00D22EE1" w:rsidP="00683D6D">
            <w:pPr>
              <w:widowControl/>
              <w:jc w:val="left"/>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tcPr>
          <w:p w14:paraId="1712ACA1" w14:textId="2299B5EA" w:rsidR="00D22EE1" w:rsidRPr="003C670F" w:rsidRDefault="00D22EE1"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0520</w:t>
            </w:r>
          </w:p>
        </w:tc>
        <w:tc>
          <w:tcPr>
            <w:tcW w:w="3543" w:type="dxa"/>
            <w:tcBorders>
              <w:top w:val="nil"/>
              <w:left w:val="nil"/>
              <w:bottom w:val="single" w:sz="4" w:space="0" w:color="auto"/>
              <w:right w:val="single" w:sz="4" w:space="0" w:color="auto"/>
            </w:tcBorders>
            <w:shd w:val="clear" w:color="auto" w:fill="auto"/>
            <w:vAlign w:val="center"/>
          </w:tcPr>
          <w:p w14:paraId="4275579B" w14:textId="563E23E7" w:rsidR="00D22EE1" w:rsidRPr="003C670F" w:rsidRDefault="00D22EE1"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延期复牌公告</w:t>
            </w:r>
          </w:p>
        </w:tc>
        <w:tc>
          <w:tcPr>
            <w:tcW w:w="1276" w:type="dxa"/>
            <w:vMerge/>
            <w:tcBorders>
              <w:left w:val="single" w:sz="4" w:space="0" w:color="auto"/>
              <w:right w:val="single" w:sz="4" w:space="0" w:color="auto"/>
            </w:tcBorders>
            <w:vAlign w:val="center"/>
          </w:tcPr>
          <w:p w14:paraId="2AAEBB36" w14:textId="77777777" w:rsidR="00D22EE1" w:rsidRPr="00BF3071" w:rsidRDefault="00D22EE1" w:rsidP="00264A98">
            <w:pPr>
              <w:widowControl/>
              <w:jc w:val="center"/>
              <w:rPr>
                <w:rFonts w:ascii="仿宋" w:eastAsia="仿宋" w:hAnsi="仿宋" w:cs="宋体"/>
                <w:color w:val="000000"/>
                <w:kern w:val="0"/>
                <w:sz w:val="22"/>
              </w:rPr>
            </w:pPr>
          </w:p>
        </w:tc>
      </w:tr>
      <w:tr w:rsidR="00D22EE1" w:rsidRPr="00BF3071" w14:paraId="3500DFAD" w14:textId="77777777" w:rsidTr="00264A98">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14:paraId="6192D88F" w14:textId="508AB655" w:rsidR="00D22EE1" w:rsidRPr="003C670F" w:rsidRDefault="00D22EE1"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36</w:t>
            </w:r>
          </w:p>
        </w:tc>
        <w:tc>
          <w:tcPr>
            <w:tcW w:w="851" w:type="dxa"/>
            <w:vMerge/>
            <w:tcBorders>
              <w:top w:val="nil"/>
              <w:left w:val="single" w:sz="4" w:space="0" w:color="auto"/>
              <w:bottom w:val="single" w:sz="4" w:space="0" w:color="auto"/>
              <w:right w:val="single" w:sz="4" w:space="0" w:color="auto"/>
            </w:tcBorders>
            <w:vAlign w:val="center"/>
          </w:tcPr>
          <w:p w14:paraId="598ADD3C" w14:textId="77777777" w:rsidR="00D22EE1" w:rsidRPr="003C670F" w:rsidRDefault="00D22EE1" w:rsidP="00683D6D">
            <w:pPr>
              <w:widowControl/>
              <w:jc w:val="left"/>
              <w:rPr>
                <w:rFonts w:ascii="Times New Roman" w:eastAsia="仿宋" w:hAnsi="Times New Roman" w:cs="Times New Roman"/>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14:paraId="3F56273B" w14:textId="77777777" w:rsidR="00D22EE1" w:rsidRPr="003C670F" w:rsidRDefault="00D22EE1" w:rsidP="00683D6D">
            <w:pPr>
              <w:widowControl/>
              <w:jc w:val="left"/>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tcPr>
          <w:p w14:paraId="672BD381" w14:textId="7DE48EFF" w:rsidR="00D22EE1" w:rsidRPr="003C670F" w:rsidRDefault="00D22EE1"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0521</w:t>
            </w:r>
          </w:p>
        </w:tc>
        <w:tc>
          <w:tcPr>
            <w:tcW w:w="3543" w:type="dxa"/>
            <w:tcBorders>
              <w:top w:val="nil"/>
              <w:left w:val="nil"/>
              <w:bottom w:val="single" w:sz="4" w:space="0" w:color="auto"/>
              <w:right w:val="single" w:sz="4" w:space="0" w:color="auto"/>
            </w:tcBorders>
            <w:shd w:val="clear" w:color="auto" w:fill="auto"/>
            <w:vAlign w:val="center"/>
          </w:tcPr>
          <w:p w14:paraId="175DEA3C" w14:textId="56D2C0EF" w:rsidR="00D22EE1" w:rsidRPr="003C670F" w:rsidRDefault="00D22EE1"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停牌事项变更公告</w:t>
            </w:r>
          </w:p>
        </w:tc>
        <w:tc>
          <w:tcPr>
            <w:tcW w:w="1276" w:type="dxa"/>
            <w:vMerge/>
            <w:tcBorders>
              <w:left w:val="single" w:sz="4" w:space="0" w:color="auto"/>
              <w:right w:val="single" w:sz="4" w:space="0" w:color="auto"/>
            </w:tcBorders>
            <w:vAlign w:val="center"/>
          </w:tcPr>
          <w:p w14:paraId="08EFC8A2" w14:textId="77777777" w:rsidR="00D22EE1" w:rsidRPr="00BF3071" w:rsidRDefault="00D22EE1" w:rsidP="00264A98">
            <w:pPr>
              <w:widowControl/>
              <w:jc w:val="center"/>
              <w:rPr>
                <w:rFonts w:ascii="仿宋" w:eastAsia="仿宋" w:hAnsi="仿宋" w:cs="宋体"/>
                <w:color w:val="000000"/>
                <w:kern w:val="0"/>
                <w:sz w:val="22"/>
              </w:rPr>
            </w:pPr>
          </w:p>
        </w:tc>
      </w:tr>
      <w:tr w:rsidR="00D22EE1" w:rsidRPr="00BF3071" w14:paraId="43E15F2B" w14:textId="77777777" w:rsidTr="00264A98">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14:paraId="00F02F55" w14:textId="7481B1DE" w:rsidR="00D22EE1" w:rsidRPr="003C670F" w:rsidRDefault="00D22EE1"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37</w:t>
            </w:r>
          </w:p>
        </w:tc>
        <w:tc>
          <w:tcPr>
            <w:tcW w:w="851" w:type="dxa"/>
            <w:vMerge/>
            <w:tcBorders>
              <w:top w:val="nil"/>
              <w:left w:val="single" w:sz="4" w:space="0" w:color="auto"/>
              <w:bottom w:val="single" w:sz="4" w:space="0" w:color="auto"/>
              <w:right w:val="single" w:sz="4" w:space="0" w:color="auto"/>
            </w:tcBorders>
            <w:vAlign w:val="center"/>
          </w:tcPr>
          <w:p w14:paraId="19546FF3" w14:textId="77777777" w:rsidR="00D22EE1" w:rsidRPr="003C670F" w:rsidRDefault="00D22EE1" w:rsidP="00683D6D">
            <w:pPr>
              <w:widowControl/>
              <w:jc w:val="left"/>
              <w:rPr>
                <w:rFonts w:ascii="Times New Roman" w:eastAsia="仿宋" w:hAnsi="Times New Roman" w:cs="Times New Roman"/>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14:paraId="57578D3A" w14:textId="77777777" w:rsidR="00D22EE1" w:rsidRPr="003C670F" w:rsidRDefault="00D22EE1" w:rsidP="00683D6D">
            <w:pPr>
              <w:widowControl/>
              <w:jc w:val="left"/>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tcPr>
          <w:p w14:paraId="54D1C824" w14:textId="75D982CC" w:rsidR="00D22EE1" w:rsidRPr="003C670F" w:rsidRDefault="00D22EE1"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0523</w:t>
            </w:r>
          </w:p>
        </w:tc>
        <w:tc>
          <w:tcPr>
            <w:tcW w:w="3543" w:type="dxa"/>
            <w:tcBorders>
              <w:top w:val="nil"/>
              <w:left w:val="nil"/>
              <w:bottom w:val="single" w:sz="4" w:space="0" w:color="auto"/>
              <w:right w:val="single" w:sz="4" w:space="0" w:color="auto"/>
            </w:tcBorders>
            <w:shd w:val="clear" w:color="auto" w:fill="auto"/>
            <w:vAlign w:val="center"/>
          </w:tcPr>
          <w:p w14:paraId="0EF7FBFA" w14:textId="347BB130" w:rsidR="00D22EE1" w:rsidRPr="003C670F" w:rsidRDefault="00D22EE1"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复牌公告</w:t>
            </w:r>
          </w:p>
        </w:tc>
        <w:tc>
          <w:tcPr>
            <w:tcW w:w="1276" w:type="dxa"/>
            <w:vMerge/>
            <w:tcBorders>
              <w:left w:val="single" w:sz="4" w:space="0" w:color="auto"/>
              <w:right w:val="single" w:sz="4" w:space="0" w:color="auto"/>
            </w:tcBorders>
            <w:vAlign w:val="center"/>
          </w:tcPr>
          <w:p w14:paraId="5A8A52B3" w14:textId="77777777" w:rsidR="00D22EE1" w:rsidRPr="00BF3071" w:rsidRDefault="00D22EE1" w:rsidP="00264A98">
            <w:pPr>
              <w:widowControl/>
              <w:jc w:val="center"/>
              <w:rPr>
                <w:rFonts w:ascii="仿宋" w:eastAsia="仿宋" w:hAnsi="仿宋" w:cs="宋体"/>
                <w:color w:val="000000"/>
                <w:kern w:val="0"/>
                <w:sz w:val="22"/>
              </w:rPr>
            </w:pPr>
          </w:p>
        </w:tc>
      </w:tr>
      <w:tr w:rsidR="00D22EE1" w:rsidRPr="00BF3071" w14:paraId="1FDE0E5E" w14:textId="77777777" w:rsidTr="00264A98">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14:paraId="69E17EF6" w14:textId="2E918D6E" w:rsidR="00D22EE1" w:rsidRPr="003C670F" w:rsidRDefault="00D22EE1"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38</w:t>
            </w:r>
          </w:p>
        </w:tc>
        <w:tc>
          <w:tcPr>
            <w:tcW w:w="851" w:type="dxa"/>
            <w:vMerge/>
            <w:tcBorders>
              <w:top w:val="nil"/>
              <w:left w:val="single" w:sz="4" w:space="0" w:color="auto"/>
              <w:bottom w:val="single" w:sz="4" w:space="0" w:color="auto"/>
              <w:right w:val="single" w:sz="4" w:space="0" w:color="auto"/>
            </w:tcBorders>
            <w:vAlign w:val="center"/>
          </w:tcPr>
          <w:p w14:paraId="0AD08DB2" w14:textId="77777777" w:rsidR="00D22EE1" w:rsidRPr="003C670F" w:rsidRDefault="00D22EE1" w:rsidP="00683D6D">
            <w:pPr>
              <w:widowControl/>
              <w:jc w:val="left"/>
              <w:rPr>
                <w:rFonts w:ascii="Times New Roman" w:eastAsia="仿宋" w:hAnsi="Times New Roman" w:cs="Times New Roman"/>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14:paraId="7DD88F78" w14:textId="77777777" w:rsidR="00D22EE1" w:rsidRPr="003C670F" w:rsidRDefault="00D22EE1" w:rsidP="00683D6D">
            <w:pPr>
              <w:widowControl/>
              <w:jc w:val="left"/>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tcPr>
          <w:p w14:paraId="7804FC6E" w14:textId="1F685698" w:rsidR="00D22EE1" w:rsidRPr="003C670F" w:rsidRDefault="00D22EE1"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0524</w:t>
            </w:r>
          </w:p>
        </w:tc>
        <w:tc>
          <w:tcPr>
            <w:tcW w:w="3543" w:type="dxa"/>
            <w:tcBorders>
              <w:top w:val="nil"/>
              <w:left w:val="nil"/>
              <w:bottom w:val="single" w:sz="4" w:space="0" w:color="auto"/>
              <w:right w:val="single" w:sz="4" w:space="0" w:color="auto"/>
            </w:tcBorders>
            <w:shd w:val="clear" w:color="auto" w:fill="auto"/>
            <w:vAlign w:val="center"/>
          </w:tcPr>
          <w:p w14:paraId="72550251" w14:textId="5D00FC70" w:rsidR="00D22EE1" w:rsidRPr="003C670F" w:rsidRDefault="00D22EE1"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强制复牌公告</w:t>
            </w:r>
          </w:p>
        </w:tc>
        <w:tc>
          <w:tcPr>
            <w:tcW w:w="1276" w:type="dxa"/>
            <w:vMerge/>
            <w:tcBorders>
              <w:left w:val="single" w:sz="4" w:space="0" w:color="auto"/>
              <w:bottom w:val="single" w:sz="4" w:space="0" w:color="auto"/>
              <w:right w:val="single" w:sz="4" w:space="0" w:color="auto"/>
            </w:tcBorders>
            <w:vAlign w:val="center"/>
          </w:tcPr>
          <w:p w14:paraId="4246CF18" w14:textId="77777777" w:rsidR="00D22EE1" w:rsidRPr="00BF3071" w:rsidRDefault="00D22EE1" w:rsidP="00264A98">
            <w:pPr>
              <w:widowControl/>
              <w:jc w:val="center"/>
              <w:rPr>
                <w:rFonts w:ascii="仿宋" w:eastAsia="仿宋" w:hAnsi="仿宋" w:cs="宋体"/>
                <w:color w:val="000000"/>
                <w:kern w:val="0"/>
                <w:sz w:val="22"/>
              </w:rPr>
            </w:pPr>
          </w:p>
        </w:tc>
      </w:tr>
      <w:tr w:rsidR="00264A98" w:rsidRPr="00BF3071" w14:paraId="0F053CEC" w14:textId="77777777" w:rsidTr="00264A98">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C5D58B5" w14:textId="08399B7E"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39</w:t>
            </w:r>
          </w:p>
        </w:tc>
        <w:tc>
          <w:tcPr>
            <w:tcW w:w="851" w:type="dxa"/>
            <w:vMerge/>
            <w:tcBorders>
              <w:top w:val="nil"/>
              <w:left w:val="single" w:sz="4" w:space="0" w:color="auto"/>
              <w:bottom w:val="single" w:sz="4" w:space="0" w:color="auto"/>
              <w:right w:val="single" w:sz="4" w:space="0" w:color="auto"/>
            </w:tcBorders>
            <w:vAlign w:val="center"/>
            <w:hideMark/>
          </w:tcPr>
          <w:p w14:paraId="24211EA0" w14:textId="77777777" w:rsidR="00264A98" w:rsidRPr="003C670F" w:rsidRDefault="00264A98" w:rsidP="00683D6D">
            <w:pPr>
              <w:widowControl/>
              <w:jc w:val="left"/>
              <w:rPr>
                <w:rFonts w:ascii="Times New Roman" w:eastAsia="仿宋" w:hAnsi="Times New Roman" w:cs="Times New Roman"/>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14:paraId="25A0B82B" w14:textId="77777777" w:rsidR="00264A98" w:rsidRPr="003C670F" w:rsidRDefault="00264A98" w:rsidP="00683D6D">
            <w:pPr>
              <w:widowControl/>
              <w:jc w:val="left"/>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hideMark/>
          </w:tcPr>
          <w:p w14:paraId="21C60D82" w14:textId="7777777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0528</w:t>
            </w:r>
          </w:p>
        </w:tc>
        <w:tc>
          <w:tcPr>
            <w:tcW w:w="3543" w:type="dxa"/>
            <w:tcBorders>
              <w:top w:val="nil"/>
              <w:left w:val="nil"/>
              <w:bottom w:val="single" w:sz="4" w:space="0" w:color="auto"/>
              <w:right w:val="single" w:sz="4" w:space="0" w:color="auto"/>
            </w:tcBorders>
            <w:shd w:val="clear" w:color="auto" w:fill="auto"/>
            <w:vAlign w:val="center"/>
            <w:hideMark/>
          </w:tcPr>
          <w:p w14:paraId="4600FD6E" w14:textId="77777777" w:rsidR="00264A98" w:rsidRPr="003C670F" w:rsidRDefault="00264A98"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触发降层情形被实行风险警示公告</w:t>
            </w:r>
            <w:r w:rsidRPr="003C670F">
              <w:rPr>
                <w:rFonts w:ascii="Times New Roman" w:eastAsia="仿宋" w:hAnsi="Times New Roman" w:cs="Times New Roman"/>
                <w:color w:val="000000"/>
                <w:kern w:val="0"/>
                <w:sz w:val="22"/>
              </w:rPr>
              <w:t>(</w:t>
            </w:r>
            <w:r w:rsidRPr="003C670F">
              <w:rPr>
                <w:rFonts w:ascii="Times New Roman" w:eastAsia="仿宋" w:hAnsi="Times New Roman" w:cs="Times New Roman"/>
                <w:color w:val="000000"/>
                <w:kern w:val="0"/>
                <w:sz w:val="22"/>
              </w:rPr>
              <w:t>精选层）</w:t>
            </w:r>
          </w:p>
        </w:tc>
        <w:tc>
          <w:tcPr>
            <w:tcW w:w="1276" w:type="dxa"/>
            <w:tcBorders>
              <w:top w:val="nil"/>
              <w:left w:val="nil"/>
              <w:bottom w:val="single" w:sz="4" w:space="0" w:color="auto"/>
              <w:right w:val="single" w:sz="4" w:space="0" w:color="auto"/>
            </w:tcBorders>
            <w:shd w:val="clear" w:color="auto" w:fill="auto"/>
            <w:vAlign w:val="center"/>
            <w:hideMark/>
          </w:tcPr>
          <w:p w14:paraId="2F07508F" w14:textId="04559905" w:rsidR="00264A98" w:rsidRPr="00BF3071" w:rsidRDefault="00264A98" w:rsidP="00264A98">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专用模板</w:t>
            </w:r>
          </w:p>
        </w:tc>
      </w:tr>
      <w:tr w:rsidR="00264A98" w:rsidRPr="00BF3071" w14:paraId="2D12AAC8" w14:textId="77777777" w:rsidTr="00264A98">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FEDDA9" w14:textId="480974E7"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40</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0A8A7184" w14:textId="7777777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6</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7C31959D" w14:textId="77777777"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b/>
                <w:bCs/>
                <w:color w:val="000000"/>
                <w:kern w:val="0"/>
                <w:sz w:val="22"/>
              </w:rPr>
              <w:t>公司信息变更类</w:t>
            </w:r>
          </w:p>
        </w:tc>
        <w:tc>
          <w:tcPr>
            <w:tcW w:w="1276" w:type="dxa"/>
            <w:tcBorders>
              <w:top w:val="nil"/>
              <w:left w:val="nil"/>
              <w:bottom w:val="single" w:sz="4" w:space="0" w:color="auto"/>
              <w:right w:val="single" w:sz="4" w:space="0" w:color="auto"/>
            </w:tcBorders>
            <w:shd w:val="clear" w:color="auto" w:fill="auto"/>
            <w:vAlign w:val="center"/>
            <w:hideMark/>
          </w:tcPr>
          <w:p w14:paraId="15459EE0" w14:textId="7777777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0601</w:t>
            </w:r>
          </w:p>
        </w:tc>
        <w:tc>
          <w:tcPr>
            <w:tcW w:w="3543" w:type="dxa"/>
            <w:tcBorders>
              <w:top w:val="nil"/>
              <w:left w:val="nil"/>
              <w:bottom w:val="single" w:sz="4" w:space="0" w:color="auto"/>
              <w:right w:val="single" w:sz="4" w:space="0" w:color="auto"/>
            </w:tcBorders>
            <w:shd w:val="clear" w:color="auto" w:fill="auto"/>
            <w:vAlign w:val="center"/>
            <w:hideMark/>
          </w:tcPr>
          <w:p w14:paraId="2AECAE26" w14:textId="77777777" w:rsidR="00264A98" w:rsidRPr="003C670F" w:rsidRDefault="00264A98"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会计师事务所变更公告</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54E1B92D" w14:textId="77777777" w:rsidR="00264A98" w:rsidRPr="00BF3071" w:rsidRDefault="00264A98" w:rsidP="00264A98">
            <w:pPr>
              <w:widowControl/>
              <w:jc w:val="center"/>
              <w:rPr>
                <w:rFonts w:ascii="仿宋" w:eastAsia="仿宋" w:hAnsi="仿宋" w:cs="宋体"/>
                <w:color w:val="000000"/>
                <w:kern w:val="0"/>
                <w:sz w:val="22"/>
              </w:rPr>
            </w:pPr>
            <w:r w:rsidRPr="00BF3071">
              <w:rPr>
                <w:rFonts w:ascii="仿宋" w:eastAsia="仿宋" w:hAnsi="仿宋" w:cs="宋体" w:hint="eastAsia"/>
                <w:color w:val="000000"/>
                <w:kern w:val="0"/>
                <w:sz w:val="22"/>
              </w:rPr>
              <w:t>通用模板</w:t>
            </w:r>
          </w:p>
        </w:tc>
      </w:tr>
      <w:tr w:rsidR="00264A98" w:rsidRPr="00BF3071" w14:paraId="17590CD2" w14:textId="77777777" w:rsidTr="00264A98">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2E84E9" w14:textId="1F051D6D"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41</w:t>
            </w:r>
          </w:p>
        </w:tc>
        <w:tc>
          <w:tcPr>
            <w:tcW w:w="851" w:type="dxa"/>
            <w:vMerge/>
            <w:tcBorders>
              <w:top w:val="nil"/>
              <w:left w:val="single" w:sz="4" w:space="0" w:color="auto"/>
              <w:bottom w:val="single" w:sz="4" w:space="0" w:color="auto"/>
              <w:right w:val="single" w:sz="4" w:space="0" w:color="auto"/>
            </w:tcBorders>
            <w:vAlign w:val="center"/>
            <w:hideMark/>
          </w:tcPr>
          <w:p w14:paraId="53ADB8B5" w14:textId="77777777" w:rsidR="00264A98" w:rsidRPr="003C670F" w:rsidRDefault="00264A98" w:rsidP="00683D6D">
            <w:pPr>
              <w:widowControl/>
              <w:jc w:val="left"/>
              <w:rPr>
                <w:rFonts w:ascii="Times New Roman" w:eastAsia="仿宋" w:hAnsi="Times New Roman" w:cs="Times New Roman"/>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14:paraId="4A93DE55" w14:textId="77777777" w:rsidR="00264A98" w:rsidRPr="003C670F" w:rsidRDefault="00264A98" w:rsidP="00683D6D">
            <w:pPr>
              <w:widowControl/>
              <w:jc w:val="left"/>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hideMark/>
          </w:tcPr>
          <w:p w14:paraId="25C52FE8" w14:textId="7777777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0603</w:t>
            </w:r>
          </w:p>
        </w:tc>
        <w:tc>
          <w:tcPr>
            <w:tcW w:w="3543" w:type="dxa"/>
            <w:tcBorders>
              <w:top w:val="nil"/>
              <w:left w:val="nil"/>
              <w:bottom w:val="single" w:sz="4" w:space="0" w:color="auto"/>
              <w:right w:val="single" w:sz="4" w:space="0" w:color="auto"/>
            </w:tcBorders>
            <w:shd w:val="clear" w:color="auto" w:fill="auto"/>
            <w:vAlign w:val="center"/>
            <w:hideMark/>
          </w:tcPr>
          <w:p w14:paraId="18CBA6A2" w14:textId="77777777" w:rsidR="00264A98" w:rsidRPr="003C670F" w:rsidRDefault="00264A98"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主营业务变更公告</w:t>
            </w:r>
          </w:p>
        </w:tc>
        <w:tc>
          <w:tcPr>
            <w:tcW w:w="1276" w:type="dxa"/>
            <w:vMerge/>
            <w:tcBorders>
              <w:top w:val="nil"/>
              <w:left w:val="single" w:sz="4" w:space="0" w:color="auto"/>
              <w:bottom w:val="single" w:sz="4" w:space="0" w:color="auto"/>
              <w:right w:val="single" w:sz="4" w:space="0" w:color="auto"/>
            </w:tcBorders>
            <w:vAlign w:val="center"/>
            <w:hideMark/>
          </w:tcPr>
          <w:p w14:paraId="57C4560A" w14:textId="77777777" w:rsidR="00264A98" w:rsidRPr="00BF3071" w:rsidRDefault="00264A98" w:rsidP="00264A98">
            <w:pPr>
              <w:widowControl/>
              <w:jc w:val="center"/>
              <w:rPr>
                <w:rFonts w:ascii="仿宋" w:eastAsia="仿宋" w:hAnsi="仿宋" w:cs="宋体"/>
                <w:color w:val="000000"/>
                <w:kern w:val="0"/>
                <w:sz w:val="22"/>
              </w:rPr>
            </w:pPr>
          </w:p>
        </w:tc>
      </w:tr>
      <w:tr w:rsidR="00264A98" w:rsidRPr="00BF3071" w14:paraId="18769AD6" w14:textId="77777777" w:rsidTr="00264A98">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E4D9A59" w14:textId="08087875"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42</w:t>
            </w:r>
          </w:p>
        </w:tc>
        <w:tc>
          <w:tcPr>
            <w:tcW w:w="851" w:type="dxa"/>
            <w:vMerge/>
            <w:tcBorders>
              <w:top w:val="nil"/>
              <w:left w:val="single" w:sz="4" w:space="0" w:color="auto"/>
              <w:bottom w:val="single" w:sz="4" w:space="0" w:color="auto"/>
              <w:right w:val="single" w:sz="4" w:space="0" w:color="auto"/>
            </w:tcBorders>
            <w:vAlign w:val="center"/>
            <w:hideMark/>
          </w:tcPr>
          <w:p w14:paraId="12271BCE" w14:textId="77777777" w:rsidR="00264A98" w:rsidRPr="003C670F" w:rsidRDefault="00264A98" w:rsidP="00683D6D">
            <w:pPr>
              <w:widowControl/>
              <w:jc w:val="left"/>
              <w:rPr>
                <w:rFonts w:ascii="Times New Roman" w:eastAsia="仿宋" w:hAnsi="Times New Roman" w:cs="Times New Roman"/>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14:paraId="01626EA7" w14:textId="77777777" w:rsidR="00264A98" w:rsidRPr="003C670F" w:rsidRDefault="00264A98" w:rsidP="00683D6D">
            <w:pPr>
              <w:widowControl/>
              <w:jc w:val="left"/>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hideMark/>
          </w:tcPr>
          <w:p w14:paraId="383BB4B7" w14:textId="7777777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0604/0605/0606</w:t>
            </w:r>
          </w:p>
        </w:tc>
        <w:tc>
          <w:tcPr>
            <w:tcW w:w="3543" w:type="dxa"/>
            <w:tcBorders>
              <w:top w:val="nil"/>
              <w:left w:val="nil"/>
              <w:bottom w:val="single" w:sz="4" w:space="0" w:color="auto"/>
              <w:right w:val="single" w:sz="4" w:space="0" w:color="auto"/>
            </w:tcBorders>
            <w:shd w:val="clear" w:color="auto" w:fill="auto"/>
            <w:vAlign w:val="center"/>
            <w:hideMark/>
          </w:tcPr>
          <w:p w14:paraId="6590A539" w14:textId="77777777" w:rsidR="00264A98" w:rsidRPr="003C670F" w:rsidRDefault="00264A98"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董事、监事及高级管理人员变动公告</w:t>
            </w:r>
          </w:p>
        </w:tc>
        <w:tc>
          <w:tcPr>
            <w:tcW w:w="1276" w:type="dxa"/>
            <w:vMerge/>
            <w:tcBorders>
              <w:top w:val="nil"/>
              <w:left w:val="single" w:sz="4" w:space="0" w:color="auto"/>
              <w:bottom w:val="single" w:sz="4" w:space="0" w:color="auto"/>
              <w:right w:val="single" w:sz="4" w:space="0" w:color="auto"/>
            </w:tcBorders>
            <w:vAlign w:val="center"/>
            <w:hideMark/>
          </w:tcPr>
          <w:p w14:paraId="791F71B7" w14:textId="77777777" w:rsidR="00264A98" w:rsidRPr="00BF3071" w:rsidRDefault="00264A98" w:rsidP="00264A98">
            <w:pPr>
              <w:widowControl/>
              <w:jc w:val="center"/>
              <w:rPr>
                <w:rFonts w:ascii="仿宋" w:eastAsia="仿宋" w:hAnsi="仿宋" w:cs="宋体"/>
                <w:color w:val="000000"/>
                <w:kern w:val="0"/>
                <w:sz w:val="22"/>
              </w:rPr>
            </w:pPr>
          </w:p>
        </w:tc>
      </w:tr>
      <w:tr w:rsidR="00264A98" w:rsidRPr="00BF3071" w14:paraId="6BF8AB1B" w14:textId="77777777" w:rsidTr="00264A98">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14:paraId="191ED352" w14:textId="0A6487E4"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43</w:t>
            </w:r>
          </w:p>
        </w:tc>
        <w:tc>
          <w:tcPr>
            <w:tcW w:w="851" w:type="dxa"/>
            <w:tcBorders>
              <w:top w:val="nil"/>
              <w:left w:val="single" w:sz="4" w:space="0" w:color="auto"/>
              <w:bottom w:val="single" w:sz="4" w:space="0" w:color="auto"/>
              <w:right w:val="single" w:sz="4" w:space="0" w:color="auto"/>
            </w:tcBorders>
            <w:vAlign w:val="center"/>
          </w:tcPr>
          <w:p w14:paraId="4E9DA085" w14:textId="7777777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7</w:t>
            </w:r>
          </w:p>
        </w:tc>
        <w:tc>
          <w:tcPr>
            <w:tcW w:w="992" w:type="dxa"/>
            <w:tcBorders>
              <w:top w:val="nil"/>
              <w:left w:val="single" w:sz="4" w:space="0" w:color="auto"/>
              <w:bottom w:val="single" w:sz="4" w:space="0" w:color="auto"/>
              <w:right w:val="single" w:sz="4" w:space="0" w:color="auto"/>
            </w:tcBorders>
            <w:vAlign w:val="center"/>
          </w:tcPr>
          <w:p w14:paraId="1023DCD8" w14:textId="77777777"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b/>
                <w:bCs/>
                <w:color w:val="000000"/>
                <w:kern w:val="0"/>
                <w:sz w:val="22"/>
              </w:rPr>
              <w:t>定向发行及相关业务办理类</w:t>
            </w:r>
          </w:p>
        </w:tc>
        <w:tc>
          <w:tcPr>
            <w:tcW w:w="1276" w:type="dxa"/>
            <w:tcBorders>
              <w:top w:val="nil"/>
              <w:left w:val="nil"/>
              <w:bottom w:val="single" w:sz="4" w:space="0" w:color="auto"/>
              <w:right w:val="single" w:sz="4" w:space="0" w:color="auto"/>
            </w:tcBorders>
            <w:shd w:val="clear" w:color="auto" w:fill="auto"/>
            <w:vAlign w:val="center"/>
          </w:tcPr>
          <w:p w14:paraId="4ADC0BBB" w14:textId="7777777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0724</w:t>
            </w:r>
          </w:p>
        </w:tc>
        <w:tc>
          <w:tcPr>
            <w:tcW w:w="3543" w:type="dxa"/>
            <w:tcBorders>
              <w:top w:val="nil"/>
              <w:left w:val="nil"/>
              <w:bottom w:val="single" w:sz="4" w:space="0" w:color="auto"/>
              <w:right w:val="single" w:sz="4" w:space="0" w:color="auto"/>
            </w:tcBorders>
            <w:shd w:val="clear" w:color="auto" w:fill="auto"/>
            <w:vAlign w:val="center"/>
          </w:tcPr>
          <w:p w14:paraId="76BAE6C9" w14:textId="77777777" w:rsidR="00264A98" w:rsidRPr="003C670F" w:rsidRDefault="00264A98"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定向发行普通股新增股份挂牌公告</w:t>
            </w:r>
          </w:p>
        </w:tc>
        <w:tc>
          <w:tcPr>
            <w:tcW w:w="1276" w:type="dxa"/>
            <w:tcBorders>
              <w:top w:val="nil"/>
              <w:left w:val="single" w:sz="4" w:space="0" w:color="auto"/>
              <w:bottom w:val="single" w:sz="4" w:space="0" w:color="auto"/>
              <w:right w:val="single" w:sz="4" w:space="0" w:color="auto"/>
            </w:tcBorders>
            <w:vAlign w:val="center"/>
          </w:tcPr>
          <w:p w14:paraId="7B34B5C3" w14:textId="77777777" w:rsidR="00264A98" w:rsidRPr="00BF3071" w:rsidRDefault="00264A98" w:rsidP="00264A98">
            <w:pPr>
              <w:widowControl/>
              <w:jc w:val="center"/>
              <w:rPr>
                <w:rFonts w:ascii="仿宋" w:eastAsia="仿宋" w:hAnsi="仿宋" w:cs="宋体"/>
                <w:color w:val="000000"/>
                <w:kern w:val="0"/>
                <w:sz w:val="22"/>
              </w:rPr>
            </w:pPr>
            <w:r w:rsidRPr="00BF3071">
              <w:rPr>
                <w:rFonts w:ascii="仿宋" w:eastAsia="仿宋" w:hAnsi="仿宋" w:cs="宋体" w:hint="eastAsia"/>
                <w:color w:val="000000"/>
                <w:kern w:val="0"/>
                <w:sz w:val="22"/>
              </w:rPr>
              <w:t>通用模板</w:t>
            </w:r>
          </w:p>
        </w:tc>
      </w:tr>
      <w:tr w:rsidR="00264A98" w:rsidRPr="00BF3071" w14:paraId="2F99C731" w14:textId="77777777" w:rsidTr="00264A98">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C92697" w14:textId="0BE54D68"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44</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68DA4B64" w14:textId="7777777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8</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198B21AF" w14:textId="77777777"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b/>
                <w:bCs/>
                <w:color w:val="000000"/>
                <w:kern w:val="0"/>
                <w:sz w:val="22"/>
              </w:rPr>
              <w:t>优先股及相关业务办理类</w:t>
            </w:r>
          </w:p>
        </w:tc>
        <w:tc>
          <w:tcPr>
            <w:tcW w:w="1276" w:type="dxa"/>
            <w:tcBorders>
              <w:top w:val="nil"/>
              <w:left w:val="nil"/>
              <w:bottom w:val="single" w:sz="4" w:space="0" w:color="auto"/>
              <w:right w:val="single" w:sz="4" w:space="0" w:color="auto"/>
            </w:tcBorders>
            <w:shd w:val="clear" w:color="auto" w:fill="auto"/>
            <w:vAlign w:val="center"/>
            <w:hideMark/>
          </w:tcPr>
          <w:p w14:paraId="0997EEB3" w14:textId="7777777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0811</w:t>
            </w:r>
          </w:p>
        </w:tc>
        <w:tc>
          <w:tcPr>
            <w:tcW w:w="3543" w:type="dxa"/>
            <w:tcBorders>
              <w:top w:val="nil"/>
              <w:left w:val="nil"/>
              <w:bottom w:val="single" w:sz="4" w:space="0" w:color="auto"/>
              <w:right w:val="single" w:sz="4" w:space="0" w:color="auto"/>
            </w:tcBorders>
            <w:shd w:val="clear" w:color="auto" w:fill="auto"/>
            <w:vAlign w:val="center"/>
            <w:hideMark/>
          </w:tcPr>
          <w:p w14:paraId="24ACFE61" w14:textId="77777777" w:rsidR="00264A98" w:rsidRPr="003C670F" w:rsidRDefault="00264A98"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优先股股份在全国股份转让系统挂牌并公开交易的公告</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1BA78F4E" w14:textId="77777777" w:rsidR="00264A98" w:rsidRPr="00BF3071" w:rsidRDefault="00264A98" w:rsidP="00264A98">
            <w:pPr>
              <w:widowControl/>
              <w:jc w:val="center"/>
              <w:rPr>
                <w:rFonts w:ascii="仿宋" w:eastAsia="仿宋" w:hAnsi="仿宋" w:cs="宋体"/>
                <w:color w:val="000000"/>
                <w:kern w:val="0"/>
                <w:sz w:val="22"/>
              </w:rPr>
            </w:pPr>
            <w:r w:rsidRPr="00BF3071">
              <w:rPr>
                <w:rFonts w:ascii="仿宋" w:eastAsia="仿宋" w:hAnsi="仿宋" w:cs="宋体" w:hint="eastAsia"/>
                <w:color w:val="000000"/>
                <w:kern w:val="0"/>
                <w:sz w:val="22"/>
              </w:rPr>
              <w:t>通用模板</w:t>
            </w:r>
          </w:p>
        </w:tc>
      </w:tr>
      <w:tr w:rsidR="00264A98" w:rsidRPr="00BF3071" w14:paraId="5CC605ED" w14:textId="77777777" w:rsidTr="00264A98">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7B633D" w14:textId="3977C246"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45</w:t>
            </w:r>
          </w:p>
        </w:tc>
        <w:tc>
          <w:tcPr>
            <w:tcW w:w="851" w:type="dxa"/>
            <w:vMerge/>
            <w:tcBorders>
              <w:top w:val="nil"/>
              <w:left w:val="single" w:sz="4" w:space="0" w:color="auto"/>
              <w:bottom w:val="single" w:sz="4" w:space="0" w:color="auto"/>
              <w:right w:val="single" w:sz="4" w:space="0" w:color="auto"/>
            </w:tcBorders>
            <w:vAlign w:val="center"/>
            <w:hideMark/>
          </w:tcPr>
          <w:p w14:paraId="4D9AFD17" w14:textId="77777777" w:rsidR="00264A98" w:rsidRPr="003C670F" w:rsidRDefault="00264A98" w:rsidP="00683D6D">
            <w:pPr>
              <w:widowControl/>
              <w:jc w:val="left"/>
              <w:rPr>
                <w:rFonts w:ascii="Times New Roman" w:eastAsia="仿宋" w:hAnsi="Times New Roman" w:cs="Times New Roman"/>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14:paraId="4DEC44B4" w14:textId="77777777" w:rsidR="00264A98" w:rsidRPr="003C670F" w:rsidRDefault="00264A98" w:rsidP="00683D6D">
            <w:pPr>
              <w:widowControl/>
              <w:jc w:val="left"/>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hideMark/>
          </w:tcPr>
          <w:p w14:paraId="7C149610" w14:textId="7777777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0820</w:t>
            </w:r>
          </w:p>
        </w:tc>
        <w:tc>
          <w:tcPr>
            <w:tcW w:w="3543" w:type="dxa"/>
            <w:tcBorders>
              <w:top w:val="nil"/>
              <w:left w:val="nil"/>
              <w:bottom w:val="single" w:sz="4" w:space="0" w:color="auto"/>
              <w:right w:val="single" w:sz="4" w:space="0" w:color="auto"/>
            </w:tcBorders>
            <w:shd w:val="clear" w:color="auto" w:fill="auto"/>
            <w:vAlign w:val="center"/>
            <w:hideMark/>
          </w:tcPr>
          <w:p w14:paraId="3CCDDA80" w14:textId="77777777" w:rsidR="00264A98" w:rsidRPr="003C670F" w:rsidRDefault="00264A98"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优先股股息派发实施公告</w:t>
            </w:r>
          </w:p>
        </w:tc>
        <w:tc>
          <w:tcPr>
            <w:tcW w:w="1276" w:type="dxa"/>
            <w:vMerge/>
            <w:tcBorders>
              <w:top w:val="nil"/>
              <w:left w:val="single" w:sz="4" w:space="0" w:color="auto"/>
              <w:bottom w:val="single" w:sz="4" w:space="0" w:color="auto"/>
              <w:right w:val="single" w:sz="4" w:space="0" w:color="auto"/>
            </w:tcBorders>
            <w:vAlign w:val="center"/>
            <w:hideMark/>
          </w:tcPr>
          <w:p w14:paraId="40442F8D" w14:textId="77777777" w:rsidR="00264A98" w:rsidRPr="00BF3071" w:rsidRDefault="00264A98" w:rsidP="00264A98">
            <w:pPr>
              <w:widowControl/>
              <w:jc w:val="center"/>
              <w:rPr>
                <w:rFonts w:ascii="仿宋" w:eastAsia="仿宋" w:hAnsi="仿宋" w:cs="宋体"/>
                <w:color w:val="000000"/>
                <w:kern w:val="0"/>
                <w:sz w:val="22"/>
              </w:rPr>
            </w:pPr>
          </w:p>
        </w:tc>
      </w:tr>
      <w:tr w:rsidR="00264A98" w:rsidRPr="00BF3071" w14:paraId="5453BB93" w14:textId="77777777" w:rsidTr="00264A98">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3DE3A1A" w14:textId="2DA3B96F"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46</w:t>
            </w:r>
          </w:p>
        </w:tc>
        <w:tc>
          <w:tcPr>
            <w:tcW w:w="851" w:type="dxa"/>
            <w:vMerge/>
            <w:tcBorders>
              <w:top w:val="nil"/>
              <w:left w:val="single" w:sz="4" w:space="0" w:color="auto"/>
              <w:bottom w:val="single" w:sz="4" w:space="0" w:color="auto"/>
              <w:right w:val="single" w:sz="4" w:space="0" w:color="auto"/>
            </w:tcBorders>
            <w:vAlign w:val="center"/>
            <w:hideMark/>
          </w:tcPr>
          <w:p w14:paraId="6F67CB96" w14:textId="77777777" w:rsidR="00264A98" w:rsidRPr="003C670F" w:rsidRDefault="00264A98" w:rsidP="00683D6D">
            <w:pPr>
              <w:widowControl/>
              <w:jc w:val="left"/>
              <w:rPr>
                <w:rFonts w:ascii="Times New Roman" w:eastAsia="仿宋" w:hAnsi="Times New Roman" w:cs="Times New Roman"/>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14:paraId="7BFA3904" w14:textId="77777777" w:rsidR="00264A98" w:rsidRPr="003C670F" w:rsidRDefault="00264A98" w:rsidP="00683D6D">
            <w:pPr>
              <w:widowControl/>
              <w:jc w:val="left"/>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hideMark/>
          </w:tcPr>
          <w:p w14:paraId="496A54A6" w14:textId="7777777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0821</w:t>
            </w:r>
          </w:p>
        </w:tc>
        <w:tc>
          <w:tcPr>
            <w:tcW w:w="3543" w:type="dxa"/>
            <w:tcBorders>
              <w:top w:val="nil"/>
              <w:left w:val="nil"/>
              <w:bottom w:val="single" w:sz="4" w:space="0" w:color="auto"/>
              <w:right w:val="single" w:sz="4" w:space="0" w:color="auto"/>
            </w:tcBorders>
            <w:shd w:val="clear" w:color="auto" w:fill="auto"/>
            <w:vAlign w:val="center"/>
            <w:hideMark/>
          </w:tcPr>
          <w:p w14:paraId="0F3E4A6F" w14:textId="77777777" w:rsidR="00264A98" w:rsidRPr="003C670F" w:rsidRDefault="00264A98"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优先股股息派发结果公告</w:t>
            </w:r>
          </w:p>
        </w:tc>
        <w:tc>
          <w:tcPr>
            <w:tcW w:w="1276" w:type="dxa"/>
            <w:vMerge/>
            <w:tcBorders>
              <w:top w:val="nil"/>
              <w:left w:val="single" w:sz="4" w:space="0" w:color="auto"/>
              <w:bottom w:val="single" w:sz="4" w:space="0" w:color="auto"/>
              <w:right w:val="single" w:sz="4" w:space="0" w:color="auto"/>
            </w:tcBorders>
            <w:vAlign w:val="center"/>
            <w:hideMark/>
          </w:tcPr>
          <w:p w14:paraId="63BA4DE7" w14:textId="77777777" w:rsidR="00264A98" w:rsidRPr="00BF3071" w:rsidRDefault="00264A98" w:rsidP="00264A98">
            <w:pPr>
              <w:widowControl/>
              <w:jc w:val="center"/>
              <w:rPr>
                <w:rFonts w:ascii="仿宋" w:eastAsia="仿宋" w:hAnsi="仿宋" w:cs="宋体"/>
                <w:color w:val="000000"/>
                <w:kern w:val="0"/>
                <w:sz w:val="22"/>
              </w:rPr>
            </w:pPr>
          </w:p>
        </w:tc>
      </w:tr>
      <w:tr w:rsidR="00264A98" w:rsidRPr="00BF3071" w14:paraId="5FDF55BB" w14:textId="77777777" w:rsidTr="00264A98">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4FE66C" w14:textId="0F3BC1FD"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47</w:t>
            </w:r>
          </w:p>
        </w:tc>
        <w:tc>
          <w:tcPr>
            <w:tcW w:w="851" w:type="dxa"/>
            <w:tcBorders>
              <w:top w:val="nil"/>
              <w:left w:val="nil"/>
              <w:bottom w:val="single" w:sz="4" w:space="0" w:color="auto"/>
              <w:right w:val="single" w:sz="4" w:space="0" w:color="auto"/>
            </w:tcBorders>
            <w:shd w:val="clear" w:color="auto" w:fill="auto"/>
            <w:vAlign w:val="center"/>
            <w:hideMark/>
          </w:tcPr>
          <w:p w14:paraId="334785EA" w14:textId="7777777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9</w:t>
            </w:r>
          </w:p>
        </w:tc>
        <w:tc>
          <w:tcPr>
            <w:tcW w:w="992" w:type="dxa"/>
            <w:tcBorders>
              <w:top w:val="nil"/>
              <w:left w:val="nil"/>
              <w:bottom w:val="single" w:sz="4" w:space="0" w:color="auto"/>
              <w:right w:val="single" w:sz="4" w:space="0" w:color="auto"/>
            </w:tcBorders>
            <w:shd w:val="clear" w:color="auto" w:fill="auto"/>
            <w:vAlign w:val="center"/>
            <w:hideMark/>
          </w:tcPr>
          <w:p w14:paraId="59E94330" w14:textId="77777777"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b/>
                <w:bCs/>
                <w:color w:val="000000"/>
                <w:kern w:val="0"/>
                <w:sz w:val="22"/>
              </w:rPr>
              <w:t>固定收益类</w:t>
            </w:r>
          </w:p>
        </w:tc>
        <w:tc>
          <w:tcPr>
            <w:tcW w:w="1276" w:type="dxa"/>
            <w:tcBorders>
              <w:top w:val="nil"/>
              <w:left w:val="nil"/>
              <w:bottom w:val="single" w:sz="4" w:space="0" w:color="auto"/>
              <w:right w:val="single" w:sz="4" w:space="0" w:color="auto"/>
            </w:tcBorders>
            <w:shd w:val="clear" w:color="auto" w:fill="auto"/>
            <w:vAlign w:val="center"/>
            <w:hideMark/>
          </w:tcPr>
          <w:p w14:paraId="64C378D4" w14:textId="7777777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0901</w:t>
            </w:r>
          </w:p>
        </w:tc>
        <w:tc>
          <w:tcPr>
            <w:tcW w:w="3543" w:type="dxa"/>
            <w:tcBorders>
              <w:top w:val="nil"/>
              <w:left w:val="nil"/>
              <w:bottom w:val="single" w:sz="4" w:space="0" w:color="auto"/>
              <w:right w:val="single" w:sz="4" w:space="0" w:color="auto"/>
            </w:tcBorders>
            <w:shd w:val="clear" w:color="auto" w:fill="auto"/>
            <w:vAlign w:val="center"/>
            <w:hideMark/>
          </w:tcPr>
          <w:p w14:paraId="39FF488A" w14:textId="77777777" w:rsidR="00264A98" w:rsidRPr="003C670F" w:rsidRDefault="00264A98"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债券发行结果公告</w:t>
            </w:r>
          </w:p>
        </w:tc>
        <w:tc>
          <w:tcPr>
            <w:tcW w:w="1276" w:type="dxa"/>
            <w:tcBorders>
              <w:top w:val="nil"/>
              <w:left w:val="nil"/>
              <w:bottom w:val="single" w:sz="4" w:space="0" w:color="auto"/>
              <w:right w:val="single" w:sz="4" w:space="0" w:color="auto"/>
            </w:tcBorders>
            <w:shd w:val="clear" w:color="auto" w:fill="auto"/>
            <w:vAlign w:val="center"/>
            <w:hideMark/>
          </w:tcPr>
          <w:p w14:paraId="118EA2B6" w14:textId="77777777" w:rsidR="00264A98" w:rsidRPr="00BF3071" w:rsidRDefault="00264A98" w:rsidP="00264A98">
            <w:pPr>
              <w:widowControl/>
              <w:jc w:val="center"/>
              <w:rPr>
                <w:rFonts w:ascii="仿宋" w:eastAsia="仿宋" w:hAnsi="仿宋" w:cs="宋体"/>
                <w:color w:val="000000"/>
                <w:kern w:val="0"/>
                <w:sz w:val="22"/>
              </w:rPr>
            </w:pPr>
            <w:r w:rsidRPr="00BF3071">
              <w:rPr>
                <w:rFonts w:ascii="仿宋" w:eastAsia="仿宋" w:hAnsi="仿宋" w:cs="宋体" w:hint="eastAsia"/>
                <w:color w:val="000000"/>
                <w:kern w:val="0"/>
                <w:sz w:val="22"/>
              </w:rPr>
              <w:t>通用模板</w:t>
            </w:r>
          </w:p>
        </w:tc>
      </w:tr>
      <w:tr w:rsidR="00264A98" w:rsidRPr="00BF3071" w14:paraId="618A48E0" w14:textId="77777777" w:rsidTr="00264A98">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5E8BF94" w14:textId="12063BB6"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48</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1D0A3FAC" w14:textId="7777777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11</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2D397816" w14:textId="77777777"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b/>
                <w:bCs/>
                <w:color w:val="000000"/>
                <w:kern w:val="0"/>
                <w:sz w:val="22"/>
              </w:rPr>
              <w:t>收购类</w:t>
            </w:r>
          </w:p>
        </w:tc>
        <w:tc>
          <w:tcPr>
            <w:tcW w:w="1276" w:type="dxa"/>
            <w:tcBorders>
              <w:top w:val="nil"/>
              <w:left w:val="nil"/>
              <w:bottom w:val="single" w:sz="4" w:space="0" w:color="auto"/>
              <w:right w:val="single" w:sz="4" w:space="0" w:color="auto"/>
            </w:tcBorders>
            <w:shd w:val="clear" w:color="auto" w:fill="auto"/>
            <w:vAlign w:val="center"/>
            <w:hideMark/>
          </w:tcPr>
          <w:p w14:paraId="10C0AC3A" w14:textId="7777777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1101</w:t>
            </w:r>
          </w:p>
        </w:tc>
        <w:tc>
          <w:tcPr>
            <w:tcW w:w="3543" w:type="dxa"/>
            <w:tcBorders>
              <w:top w:val="nil"/>
              <w:left w:val="nil"/>
              <w:bottom w:val="single" w:sz="4" w:space="0" w:color="auto"/>
              <w:right w:val="single" w:sz="4" w:space="0" w:color="auto"/>
            </w:tcBorders>
            <w:shd w:val="clear" w:color="auto" w:fill="auto"/>
            <w:vAlign w:val="center"/>
            <w:hideMark/>
          </w:tcPr>
          <w:p w14:paraId="4A9BE471" w14:textId="77777777" w:rsidR="00264A98" w:rsidRPr="003C670F" w:rsidRDefault="00264A98"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权益变动报告书公告</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5997A5CE" w14:textId="77777777" w:rsidR="00264A98" w:rsidRPr="00BF3071" w:rsidRDefault="00264A98" w:rsidP="00264A98">
            <w:pPr>
              <w:widowControl/>
              <w:jc w:val="center"/>
              <w:rPr>
                <w:rFonts w:ascii="仿宋" w:eastAsia="仿宋" w:hAnsi="仿宋" w:cs="宋体"/>
                <w:color w:val="000000"/>
                <w:kern w:val="0"/>
                <w:sz w:val="22"/>
              </w:rPr>
            </w:pPr>
            <w:r w:rsidRPr="00BF3071">
              <w:rPr>
                <w:rFonts w:ascii="仿宋" w:eastAsia="仿宋" w:hAnsi="仿宋" w:cs="宋体" w:hint="eastAsia"/>
                <w:color w:val="000000"/>
                <w:kern w:val="0"/>
                <w:sz w:val="22"/>
              </w:rPr>
              <w:t>通用模板</w:t>
            </w:r>
          </w:p>
        </w:tc>
      </w:tr>
      <w:tr w:rsidR="00264A98" w:rsidRPr="00BF3071" w14:paraId="61FD7015" w14:textId="77777777" w:rsidTr="00264A98">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1AB430" w14:textId="2B634B4B"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49</w:t>
            </w:r>
          </w:p>
        </w:tc>
        <w:tc>
          <w:tcPr>
            <w:tcW w:w="851" w:type="dxa"/>
            <w:vMerge/>
            <w:tcBorders>
              <w:top w:val="nil"/>
              <w:left w:val="single" w:sz="4" w:space="0" w:color="auto"/>
              <w:bottom w:val="single" w:sz="4" w:space="0" w:color="auto"/>
              <w:right w:val="single" w:sz="4" w:space="0" w:color="auto"/>
            </w:tcBorders>
            <w:vAlign w:val="center"/>
            <w:hideMark/>
          </w:tcPr>
          <w:p w14:paraId="487F3DC0" w14:textId="77777777" w:rsidR="00264A98" w:rsidRPr="003C670F" w:rsidRDefault="00264A98" w:rsidP="00683D6D">
            <w:pPr>
              <w:widowControl/>
              <w:jc w:val="left"/>
              <w:rPr>
                <w:rFonts w:ascii="Times New Roman" w:eastAsia="仿宋" w:hAnsi="Times New Roman" w:cs="Times New Roman"/>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14:paraId="5470BDF3" w14:textId="77777777" w:rsidR="00264A98" w:rsidRPr="003C670F" w:rsidRDefault="00264A98" w:rsidP="00683D6D">
            <w:pPr>
              <w:widowControl/>
              <w:jc w:val="left"/>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hideMark/>
          </w:tcPr>
          <w:p w14:paraId="0433ECE5" w14:textId="7777777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1117</w:t>
            </w:r>
          </w:p>
        </w:tc>
        <w:tc>
          <w:tcPr>
            <w:tcW w:w="3543" w:type="dxa"/>
            <w:tcBorders>
              <w:top w:val="nil"/>
              <w:left w:val="nil"/>
              <w:bottom w:val="single" w:sz="4" w:space="0" w:color="auto"/>
              <w:right w:val="single" w:sz="4" w:space="0" w:color="auto"/>
            </w:tcBorders>
            <w:shd w:val="clear" w:color="auto" w:fill="auto"/>
            <w:vAlign w:val="center"/>
            <w:hideMark/>
          </w:tcPr>
          <w:p w14:paraId="5713C9F5" w14:textId="77777777" w:rsidR="00264A98" w:rsidRPr="003C670F" w:rsidRDefault="00264A98"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第一大股东、控股股东、实际控制人及其一致行动人变更公告</w:t>
            </w:r>
          </w:p>
        </w:tc>
        <w:tc>
          <w:tcPr>
            <w:tcW w:w="1276" w:type="dxa"/>
            <w:vMerge/>
            <w:tcBorders>
              <w:top w:val="nil"/>
              <w:left w:val="single" w:sz="4" w:space="0" w:color="auto"/>
              <w:bottom w:val="single" w:sz="4" w:space="0" w:color="auto"/>
              <w:right w:val="single" w:sz="4" w:space="0" w:color="auto"/>
            </w:tcBorders>
            <w:vAlign w:val="center"/>
            <w:hideMark/>
          </w:tcPr>
          <w:p w14:paraId="2D37A1C2" w14:textId="77777777" w:rsidR="00264A98" w:rsidRPr="00BF3071" w:rsidRDefault="00264A98" w:rsidP="00264A98">
            <w:pPr>
              <w:widowControl/>
              <w:jc w:val="center"/>
              <w:rPr>
                <w:rFonts w:ascii="仿宋" w:eastAsia="仿宋" w:hAnsi="仿宋" w:cs="宋体"/>
                <w:color w:val="000000"/>
                <w:kern w:val="0"/>
                <w:sz w:val="22"/>
              </w:rPr>
            </w:pPr>
          </w:p>
        </w:tc>
      </w:tr>
      <w:tr w:rsidR="00264A98" w:rsidRPr="00BF3071" w14:paraId="6B70E7C6" w14:textId="77777777" w:rsidTr="00264A98">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2C1B90F" w14:textId="59C90496"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50</w:t>
            </w:r>
          </w:p>
        </w:tc>
        <w:tc>
          <w:tcPr>
            <w:tcW w:w="851" w:type="dxa"/>
            <w:vMerge/>
            <w:tcBorders>
              <w:top w:val="nil"/>
              <w:left w:val="single" w:sz="4" w:space="0" w:color="auto"/>
              <w:bottom w:val="single" w:sz="4" w:space="0" w:color="auto"/>
              <w:right w:val="single" w:sz="4" w:space="0" w:color="auto"/>
            </w:tcBorders>
            <w:vAlign w:val="center"/>
            <w:hideMark/>
          </w:tcPr>
          <w:p w14:paraId="6CE54FB6" w14:textId="77777777" w:rsidR="00264A98" w:rsidRPr="003C670F" w:rsidRDefault="00264A98" w:rsidP="00683D6D">
            <w:pPr>
              <w:widowControl/>
              <w:jc w:val="left"/>
              <w:rPr>
                <w:rFonts w:ascii="Times New Roman" w:eastAsia="仿宋" w:hAnsi="Times New Roman" w:cs="Times New Roman"/>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14:paraId="342FDC19" w14:textId="77777777" w:rsidR="00264A98" w:rsidRPr="003C670F" w:rsidRDefault="00264A98" w:rsidP="00683D6D">
            <w:pPr>
              <w:widowControl/>
              <w:jc w:val="left"/>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hideMark/>
          </w:tcPr>
          <w:p w14:paraId="2B1B82F9" w14:textId="7777777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1119</w:t>
            </w:r>
          </w:p>
        </w:tc>
        <w:tc>
          <w:tcPr>
            <w:tcW w:w="3543" w:type="dxa"/>
            <w:tcBorders>
              <w:top w:val="nil"/>
              <w:left w:val="nil"/>
              <w:bottom w:val="single" w:sz="4" w:space="0" w:color="auto"/>
              <w:right w:val="single" w:sz="4" w:space="0" w:color="auto"/>
            </w:tcBorders>
            <w:shd w:val="clear" w:color="auto" w:fill="auto"/>
            <w:vAlign w:val="center"/>
            <w:hideMark/>
          </w:tcPr>
          <w:p w14:paraId="597C66C4" w14:textId="7E7A9E28" w:rsidR="00264A98" w:rsidRPr="003C670F" w:rsidRDefault="00264A98"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股东持股情况变动的提示性公告</w:t>
            </w:r>
          </w:p>
        </w:tc>
        <w:tc>
          <w:tcPr>
            <w:tcW w:w="1276" w:type="dxa"/>
            <w:vMerge/>
            <w:tcBorders>
              <w:top w:val="nil"/>
              <w:left w:val="single" w:sz="4" w:space="0" w:color="auto"/>
              <w:bottom w:val="single" w:sz="4" w:space="0" w:color="auto"/>
              <w:right w:val="single" w:sz="4" w:space="0" w:color="auto"/>
            </w:tcBorders>
            <w:vAlign w:val="center"/>
            <w:hideMark/>
          </w:tcPr>
          <w:p w14:paraId="147F6504" w14:textId="77777777" w:rsidR="00264A98" w:rsidRPr="00BF3071" w:rsidRDefault="00264A98" w:rsidP="00264A98">
            <w:pPr>
              <w:widowControl/>
              <w:jc w:val="center"/>
              <w:rPr>
                <w:rFonts w:ascii="仿宋" w:eastAsia="仿宋" w:hAnsi="仿宋" w:cs="宋体"/>
                <w:color w:val="000000"/>
                <w:kern w:val="0"/>
                <w:sz w:val="22"/>
              </w:rPr>
            </w:pPr>
          </w:p>
        </w:tc>
      </w:tr>
      <w:tr w:rsidR="00264A98" w:rsidRPr="00BF3071" w14:paraId="2A7AAF16" w14:textId="77777777" w:rsidTr="00264A98">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57887FF" w14:textId="1A7C7C0B"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51</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5C061F39" w14:textId="7777777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12</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71E8A286" w14:textId="77777777"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b/>
                <w:bCs/>
                <w:color w:val="000000"/>
                <w:kern w:val="0"/>
                <w:sz w:val="22"/>
              </w:rPr>
              <w:t>股权相关类</w:t>
            </w:r>
          </w:p>
        </w:tc>
        <w:tc>
          <w:tcPr>
            <w:tcW w:w="1276" w:type="dxa"/>
            <w:tcBorders>
              <w:top w:val="nil"/>
              <w:left w:val="nil"/>
              <w:bottom w:val="single" w:sz="4" w:space="0" w:color="auto"/>
              <w:right w:val="single" w:sz="4" w:space="0" w:color="auto"/>
            </w:tcBorders>
            <w:shd w:val="clear" w:color="auto" w:fill="auto"/>
            <w:vAlign w:val="center"/>
            <w:hideMark/>
          </w:tcPr>
          <w:p w14:paraId="04AFE033" w14:textId="7777777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1201/1202/1206</w:t>
            </w:r>
          </w:p>
        </w:tc>
        <w:tc>
          <w:tcPr>
            <w:tcW w:w="3543" w:type="dxa"/>
            <w:tcBorders>
              <w:top w:val="nil"/>
              <w:left w:val="nil"/>
              <w:bottom w:val="single" w:sz="4" w:space="0" w:color="auto"/>
              <w:right w:val="single" w:sz="4" w:space="0" w:color="auto"/>
            </w:tcBorders>
            <w:shd w:val="clear" w:color="auto" w:fill="auto"/>
            <w:vAlign w:val="center"/>
            <w:hideMark/>
          </w:tcPr>
          <w:p w14:paraId="6A38BF32" w14:textId="77777777" w:rsidR="00264A98" w:rsidRPr="003C670F" w:rsidRDefault="00264A98"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股权质押、司法冻结、解除质押、解除冻结公告</w:t>
            </w:r>
            <w:r w:rsidRPr="003C670F">
              <w:rPr>
                <w:rFonts w:ascii="Times New Roman" w:eastAsia="仿宋" w:hAnsi="Times New Roman" w:cs="Times New Roman"/>
                <w:color w:val="000000"/>
                <w:kern w:val="0"/>
                <w:sz w:val="22"/>
              </w:rPr>
              <w:t>(</w:t>
            </w:r>
            <w:r w:rsidRPr="003C670F">
              <w:rPr>
                <w:rFonts w:ascii="Times New Roman" w:eastAsia="仿宋" w:hAnsi="Times New Roman" w:cs="Times New Roman"/>
                <w:color w:val="000000"/>
                <w:kern w:val="0"/>
                <w:sz w:val="22"/>
              </w:rPr>
              <w:t>精选层）</w:t>
            </w:r>
          </w:p>
        </w:tc>
        <w:tc>
          <w:tcPr>
            <w:tcW w:w="1276" w:type="dxa"/>
            <w:tcBorders>
              <w:top w:val="nil"/>
              <w:left w:val="nil"/>
              <w:bottom w:val="single" w:sz="4" w:space="0" w:color="auto"/>
              <w:right w:val="single" w:sz="4" w:space="0" w:color="auto"/>
            </w:tcBorders>
            <w:shd w:val="clear" w:color="auto" w:fill="auto"/>
            <w:vAlign w:val="center"/>
            <w:hideMark/>
          </w:tcPr>
          <w:p w14:paraId="1E0BC39F" w14:textId="2F8467EB" w:rsidR="00264A98" w:rsidRPr="00BF3071" w:rsidRDefault="00264A98" w:rsidP="00264A98">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专用模板</w:t>
            </w:r>
          </w:p>
        </w:tc>
      </w:tr>
      <w:tr w:rsidR="00264A98" w:rsidRPr="00BF3071" w14:paraId="2D9DECF4" w14:textId="77777777" w:rsidTr="00264A98">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F9BB1F0" w14:textId="47A3C6D4"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52</w:t>
            </w:r>
          </w:p>
        </w:tc>
        <w:tc>
          <w:tcPr>
            <w:tcW w:w="851" w:type="dxa"/>
            <w:vMerge/>
            <w:tcBorders>
              <w:top w:val="nil"/>
              <w:left w:val="single" w:sz="4" w:space="0" w:color="auto"/>
              <w:bottom w:val="single" w:sz="4" w:space="0" w:color="auto"/>
              <w:right w:val="single" w:sz="4" w:space="0" w:color="auto"/>
            </w:tcBorders>
            <w:vAlign w:val="center"/>
            <w:hideMark/>
          </w:tcPr>
          <w:p w14:paraId="530620F3" w14:textId="77777777" w:rsidR="00264A98" w:rsidRPr="003C670F" w:rsidRDefault="00264A98" w:rsidP="00683D6D">
            <w:pPr>
              <w:widowControl/>
              <w:jc w:val="left"/>
              <w:rPr>
                <w:rFonts w:ascii="Times New Roman" w:eastAsia="仿宋" w:hAnsi="Times New Roman" w:cs="Times New Roman"/>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14:paraId="2D2ADF2C" w14:textId="77777777" w:rsidR="00264A98" w:rsidRPr="003C670F" w:rsidRDefault="00264A98" w:rsidP="00683D6D">
            <w:pPr>
              <w:widowControl/>
              <w:jc w:val="left"/>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hideMark/>
          </w:tcPr>
          <w:p w14:paraId="60C06D1B" w14:textId="7777777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1205</w:t>
            </w:r>
          </w:p>
        </w:tc>
        <w:tc>
          <w:tcPr>
            <w:tcW w:w="3543" w:type="dxa"/>
            <w:tcBorders>
              <w:top w:val="nil"/>
              <w:left w:val="nil"/>
              <w:bottom w:val="single" w:sz="4" w:space="0" w:color="auto"/>
              <w:right w:val="single" w:sz="4" w:space="0" w:color="auto"/>
            </w:tcBorders>
            <w:shd w:val="clear" w:color="auto" w:fill="auto"/>
            <w:vAlign w:val="center"/>
            <w:hideMark/>
          </w:tcPr>
          <w:p w14:paraId="512681A5" w14:textId="77777777" w:rsidR="00264A98" w:rsidRPr="003C670F" w:rsidRDefault="00264A98"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股票交易异常波动公告</w:t>
            </w:r>
          </w:p>
        </w:tc>
        <w:tc>
          <w:tcPr>
            <w:tcW w:w="1276" w:type="dxa"/>
            <w:tcBorders>
              <w:top w:val="nil"/>
              <w:left w:val="nil"/>
              <w:bottom w:val="single" w:sz="4" w:space="0" w:color="auto"/>
              <w:right w:val="single" w:sz="4" w:space="0" w:color="auto"/>
            </w:tcBorders>
            <w:shd w:val="clear" w:color="auto" w:fill="auto"/>
            <w:vAlign w:val="center"/>
            <w:hideMark/>
          </w:tcPr>
          <w:p w14:paraId="4D4872CE" w14:textId="77777777" w:rsidR="00264A98" w:rsidRPr="00BF3071" w:rsidRDefault="00264A98" w:rsidP="00264A98">
            <w:pPr>
              <w:widowControl/>
              <w:jc w:val="center"/>
              <w:rPr>
                <w:rFonts w:ascii="仿宋" w:eastAsia="仿宋" w:hAnsi="仿宋" w:cs="宋体"/>
                <w:color w:val="000000"/>
                <w:kern w:val="0"/>
                <w:sz w:val="22"/>
              </w:rPr>
            </w:pPr>
            <w:r w:rsidRPr="00BF3071">
              <w:rPr>
                <w:rFonts w:ascii="仿宋" w:eastAsia="仿宋" w:hAnsi="仿宋" w:cs="宋体" w:hint="eastAsia"/>
                <w:color w:val="000000"/>
                <w:kern w:val="0"/>
                <w:sz w:val="22"/>
              </w:rPr>
              <w:t>通用模板</w:t>
            </w:r>
          </w:p>
        </w:tc>
      </w:tr>
      <w:tr w:rsidR="00264A98" w:rsidRPr="00BF3071" w14:paraId="6391C808" w14:textId="77777777" w:rsidTr="00264A98">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E9824FC" w14:textId="7B8A6B83"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53</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4DCF90F1" w14:textId="7777777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15</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2EF84CA3" w14:textId="77777777"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b/>
                <w:bCs/>
                <w:color w:val="000000"/>
                <w:kern w:val="0"/>
                <w:sz w:val="22"/>
              </w:rPr>
              <w:t>股份回购类</w:t>
            </w:r>
          </w:p>
        </w:tc>
        <w:tc>
          <w:tcPr>
            <w:tcW w:w="1276" w:type="dxa"/>
            <w:tcBorders>
              <w:top w:val="nil"/>
              <w:left w:val="nil"/>
              <w:bottom w:val="single" w:sz="4" w:space="0" w:color="auto"/>
              <w:right w:val="single" w:sz="4" w:space="0" w:color="auto"/>
            </w:tcBorders>
            <w:shd w:val="clear" w:color="auto" w:fill="auto"/>
            <w:vAlign w:val="center"/>
            <w:hideMark/>
          </w:tcPr>
          <w:p w14:paraId="06A0CFF3" w14:textId="7777777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1501</w:t>
            </w:r>
          </w:p>
        </w:tc>
        <w:tc>
          <w:tcPr>
            <w:tcW w:w="3543" w:type="dxa"/>
            <w:tcBorders>
              <w:top w:val="nil"/>
              <w:left w:val="nil"/>
              <w:bottom w:val="single" w:sz="4" w:space="0" w:color="auto"/>
              <w:right w:val="single" w:sz="4" w:space="0" w:color="auto"/>
            </w:tcBorders>
            <w:shd w:val="clear" w:color="auto" w:fill="auto"/>
            <w:vAlign w:val="center"/>
            <w:hideMark/>
          </w:tcPr>
          <w:p w14:paraId="625662BC" w14:textId="77777777" w:rsidR="00264A98" w:rsidRPr="003C670F" w:rsidRDefault="00264A98"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回购股份方案公告</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2716AEC0" w14:textId="77777777" w:rsidR="00264A98" w:rsidRPr="00BF3071" w:rsidRDefault="00264A98" w:rsidP="00264A98">
            <w:pPr>
              <w:widowControl/>
              <w:jc w:val="center"/>
              <w:rPr>
                <w:rFonts w:ascii="仿宋" w:eastAsia="仿宋" w:hAnsi="仿宋" w:cs="宋体"/>
                <w:color w:val="000000"/>
                <w:kern w:val="0"/>
                <w:sz w:val="22"/>
              </w:rPr>
            </w:pPr>
            <w:r w:rsidRPr="00BF3071">
              <w:rPr>
                <w:rFonts w:ascii="仿宋" w:eastAsia="仿宋" w:hAnsi="仿宋" w:cs="宋体" w:hint="eastAsia"/>
                <w:color w:val="000000"/>
                <w:kern w:val="0"/>
                <w:sz w:val="22"/>
              </w:rPr>
              <w:t>通用模板</w:t>
            </w:r>
          </w:p>
        </w:tc>
      </w:tr>
      <w:tr w:rsidR="00264A98" w:rsidRPr="00BF3071" w14:paraId="54D0FE64" w14:textId="77777777" w:rsidTr="00264A98">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B3CBD2" w14:textId="54B8308F"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54</w:t>
            </w:r>
          </w:p>
        </w:tc>
        <w:tc>
          <w:tcPr>
            <w:tcW w:w="851" w:type="dxa"/>
            <w:vMerge/>
            <w:tcBorders>
              <w:top w:val="nil"/>
              <w:left w:val="single" w:sz="4" w:space="0" w:color="auto"/>
              <w:bottom w:val="single" w:sz="4" w:space="0" w:color="auto"/>
              <w:right w:val="single" w:sz="4" w:space="0" w:color="auto"/>
            </w:tcBorders>
            <w:vAlign w:val="center"/>
            <w:hideMark/>
          </w:tcPr>
          <w:p w14:paraId="0E9F2D3B" w14:textId="77777777" w:rsidR="00264A98" w:rsidRPr="003C670F" w:rsidRDefault="00264A98" w:rsidP="00683D6D">
            <w:pPr>
              <w:widowControl/>
              <w:jc w:val="left"/>
              <w:rPr>
                <w:rFonts w:ascii="Times New Roman" w:eastAsia="仿宋" w:hAnsi="Times New Roman" w:cs="Times New Roman"/>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14:paraId="0B96E02B" w14:textId="77777777" w:rsidR="00264A98" w:rsidRPr="003C670F" w:rsidRDefault="00264A98" w:rsidP="00683D6D">
            <w:pPr>
              <w:widowControl/>
              <w:jc w:val="left"/>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hideMark/>
          </w:tcPr>
          <w:p w14:paraId="362279C9" w14:textId="7777777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1502</w:t>
            </w:r>
          </w:p>
        </w:tc>
        <w:tc>
          <w:tcPr>
            <w:tcW w:w="3543" w:type="dxa"/>
            <w:tcBorders>
              <w:top w:val="nil"/>
              <w:left w:val="nil"/>
              <w:bottom w:val="single" w:sz="4" w:space="0" w:color="auto"/>
              <w:right w:val="single" w:sz="4" w:space="0" w:color="auto"/>
            </w:tcBorders>
            <w:shd w:val="clear" w:color="auto" w:fill="auto"/>
            <w:vAlign w:val="center"/>
            <w:hideMark/>
          </w:tcPr>
          <w:p w14:paraId="63A6D548" w14:textId="77777777" w:rsidR="00264A98" w:rsidRPr="003C670F" w:rsidRDefault="00264A98"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定向回购方案公告</w:t>
            </w:r>
          </w:p>
        </w:tc>
        <w:tc>
          <w:tcPr>
            <w:tcW w:w="1276" w:type="dxa"/>
            <w:vMerge/>
            <w:tcBorders>
              <w:top w:val="nil"/>
              <w:left w:val="single" w:sz="4" w:space="0" w:color="auto"/>
              <w:bottom w:val="single" w:sz="4" w:space="0" w:color="auto"/>
              <w:right w:val="single" w:sz="4" w:space="0" w:color="auto"/>
            </w:tcBorders>
            <w:vAlign w:val="center"/>
            <w:hideMark/>
          </w:tcPr>
          <w:p w14:paraId="12510D04" w14:textId="77777777" w:rsidR="00264A98" w:rsidRPr="00BF3071" w:rsidRDefault="00264A98" w:rsidP="00264A98">
            <w:pPr>
              <w:widowControl/>
              <w:jc w:val="center"/>
              <w:rPr>
                <w:rFonts w:ascii="仿宋" w:eastAsia="仿宋" w:hAnsi="仿宋" w:cs="宋体"/>
                <w:color w:val="000000"/>
                <w:kern w:val="0"/>
                <w:sz w:val="22"/>
              </w:rPr>
            </w:pPr>
          </w:p>
        </w:tc>
      </w:tr>
      <w:tr w:rsidR="00264A98" w:rsidRPr="00BF3071" w14:paraId="01EAD524" w14:textId="77777777" w:rsidTr="00264A98">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BC1246" w14:textId="5FAC15BB"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55</w:t>
            </w:r>
          </w:p>
        </w:tc>
        <w:tc>
          <w:tcPr>
            <w:tcW w:w="851" w:type="dxa"/>
            <w:vMerge/>
            <w:tcBorders>
              <w:top w:val="nil"/>
              <w:left w:val="single" w:sz="4" w:space="0" w:color="auto"/>
              <w:bottom w:val="single" w:sz="4" w:space="0" w:color="auto"/>
              <w:right w:val="single" w:sz="4" w:space="0" w:color="auto"/>
            </w:tcBorders>
            <w:vAlign w:val="center"/>
            <w:hideMark/>
          </w:tcPr>
          <w:p w14:paraId="7A16005C" w14:textId="77777777" w:rsidR="00264A98" w:rsidRPr="003C670F" w:rsidRDefault="00264A98" w:rsidP="00683D6D">
            <w:pPr>
              <w:widowControl/>
              <w:jc w:val="left"/>
              <w:rPr>
                <w:rFonts w:ascii="Times New Roman" w:eastAsia="仿宋" w:hAnsi="Times New Roman" w:cs="Times New Roman"/>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14:paraId="3918D038" w14:textId="77777777" w:rsidR="00264A98" w:rsidRPr="003C670F" w:rsidRDefault="00264A98" w:rsidP="00683D6D">
            <w:pPr>
              <w:widowControl/>
              <w:jc w:val="left"/>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hideMark/>
          </w:tcPr>
          <w:p w14:paraId="07F8C57F" w14:textId="7777777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1509</w:t>
            </w:r>
          </w:p>
        </w:tc>
        <w:tc>
          <w:tcPr>
            <w:tcW w:w="3543" w:type="dxa"/>
            <w:tcBorders>
              <w:top w:val="nil"/>
              <w:left w:val="nil"/>
              <w:bottom w:val="single" w:sz="4" w:space="0" w:color="auto"/>
              <w:right w:val="single" w:sz="4" w:space="0" w:color="auto"/>
            </w:tcBorders>
            <w:shd w:val="clear" w:color="auto" w:fill="auto"/>
            <w:vAlign w:val="center"/>
            <w:hideMark/>
          </w:tcPr>
          <w:p w14:paraId="6DBD41BF" w14:textId="77777777" w:rsidR="00264A98" w:rsidRPr="003C670F" w:rsidRDefault="00264A98"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回购进展情况公告</w:t>
            </w:r>
          </w:p>
        </w:tc>
        <w:tc>
          <w:tcPr>
            <w:tcW w:w="1276" w:type="dxa"/>
            <w:vMerge/>
            <w:tcBorders>
              <w:top w:val="nil"/>
              <w:left w:val="single" w:sz="4" w:space="0" w:color="auto"/>
              <w:bottom w:val="single" w:sz="4" w:space="0" w:color="auto"/>
              <w:right w:val="single" w:sz="4" w:space="0" w:color="auto"/>
            </w:tcBorders>
            <w:vAlign w:val="center"/>
            <w:hideMark/>
          </w:tcPr>
          <w:p w14:paraId="10902776" w14:textId="77777777" w:rsidR="00264A98" w:rsidRPr="00BF3071" w:rsidRDefault="00264A98" w:rsidP="00264A98">
            <w:pPr>
              <w:widowControl/>
              <w:jc w:val="center"/>
              <w:rPr>
                <w:rFonts w:ascii="仿宋" w:eastAsia="仿宋" w:hAnsi="仿宋" w:cs="宋体"/>
                <w:color w:val="000000"/>
                <w:kern w:val="0"/>
                <w:sz w:val="22"/>
              </w:rPr>
            </w:pPr>
          </w:p>
        </w:tc>
      </w:tr>
      <w:tr w:rsidR="00264A98" w:rsidRPr="00BF3071" w14:paraId="48E99335" w14:textId="77777777" w:rsidTr="00264A98">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8FF7343" w14:textId="61643EF3"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56</w:t>
            </w:r>
          </w:p>
        </w:tc>
        <w:tc>
          <w:tcPr>
            <w:tcW w:w="851" w:type="dxa"/>
            <w:vMerge/>
            <w:tcBorders>
              <w:top w:val="nil"/>
              <w:left w:val="single" w:sz="4" w:space="0" w:color="auto"/>
              <w:bottom w:val="single" w:sz="4" w:space="0" w:color="auto"/>
              <w:right w:val="single" w:sz="4" w:space="0" w:color="auto"/>
            </w:tcBorders>
            <w:vAlign w:val="center"/>
            <w:hideMark/>
          </w:tcPr>
          <w:p w14:paraId="6AF5991F" w14:textId="77777777" w:rsidR="00264A98" w:rsidRPr="003C670F" w:rsidRDefault="00264A98" w:rsidP="00683D6D">
            <w:pPr>
              <w:widowControl/>
              <w:jc w:val="left"/>
              <w:rPr>
                <w:rFonts w:ascii="Times New Roman" w:eastAsia="仿宋" w:hAnsi="Times New Roman" w:cs="Times New Roman"/>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14:paraId="6B002B8D" w14:textId="77777777" w:rsidR="00264A98" w:rsidRPr="003C670F" w:rsidRDefault="00264A98" w:rsidP="00683D6D">
            <w:pPr>
              <w:widowControl/>
              <w:jc w:val="left"/>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hideMark/>
          </w:tcPr>
          <w:p w14:paraId="0093B2A4" w14:textId="7777777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1510</w:t>
            </w:r>
          </w:p>
        </w:tc>
        <w:tc>
          <w:tcPr>
            <w:tcW w:w="3543" w:type="dxa"/>
            <w:tcBorders>
              <w:top w:val="nil"/>
              <w:left w:val="nil"/>
              <w:bottom w:val="single" w:sz="4" w:space="0" w:color="auto"/>
              <w:right w:val="single" w:sz="4" w:space="0" w:color="auto"/>
            </w:tcBorders>
            <w:shd w:val="clear" w:color="auto" w:fill="auto"/>
            <w:vAlign w:val="center"/>
            <w:hideMark/>
          </w:tcPr>
          <w:p w14:paraId="3D38FF24" w14:textId="77777777" w:rsidR="00264A98" w:rsidRPr="003C670F" w:rsidRDefault="00264A98"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回购股份结果公告</w:t>
            </w:r>
          </w:p>
        </w:tc>
        <w:tc>
          <w:tcPr>
            <w:tcW w:w="1276" w:type="dxa"/>
            <w:vMerge/>
            <w:tcBorders>
              <w:top w:val="nil"/>
              <w:left w:val="single" w:sz="4" w:space="0" w:color="auto"/>
              <w:bottom w:val="single" w:sz="4" w:space="0" w:color="auto"/>
              <w:right w:val="single" w:sz="4" w:space="0" w:color="auto"/>
            </w:tcBorders>
            <w:vAlign w:val="center"/>
            <w:hideMark/>
          </w:tcPr>
          <w:p w14:paraId="4EA0DF72" w14:textId="77777777" w:rsidR="00264A98" w:rsidRPr="00BF3071" w:rsidRDefault="00264A98" w:rsidP="00264A98">
            <w:pPr>
              <w:widowControl/>
              <w:jc w:val="center"/>
              <w:rPr>
                <w:rFonts w:ascii="仿宋" w:eastAsia="仿宋" w:hAnsi="仿宋" w:cs="宋体"/>
                <w:color w:val="000000"/>
                <w:kern w:val="0"/>
                <w:sz w:val="22"/>
              </w:rPr>
            </w:pPr>
          </w:p>
        </w:tc>
      </w:tr>
      <w:tr w:rsidR="00264A98" w:rsidRPr="00BF3071" w14:paraId="545BA0A1" w14:textId="77777777" w:rsidTr="00264A98">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C12FC5" w14:textId="0A94AF87"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57</w:t>
            </w:r>
          </w:p>
        </w:tc>
        <w:tc>
          <w:tcPr>
            <w:tcW w:w="851" w:type="dxa"/>
            <w:vMerge/>
            <w:tcBorders>
              <w:top w:val="nil"/>
              <w:left w:val="single" w:sz="4" w:space="0" w:color="auto"/>
              <w:bottom w:val="single" w:sz="4" w:space="0" w:color="auto"/>
              <w:right w:val="single" w:sz="4" w:space="0" w:color="auto"/>
            </w:tcBorders>
            <w:vAlign w:val="center"/>
            <w:hideMark/>
          </w:tcPr>
          <w:p w14:paraId="65527866" w14:textId="77777777" w:rsidR="00264A98" w:rsidRPr="003C670F" w:rsidRDefault="00264A98" w:rsidP="00683D6D">
            <w:pPr>
              <w:widowControl/>
              <w:jc w:val="left"/>
              <w:rPr>
                <w:rFonts w:ascii="Times New Roman" w:eastAsia="仿宋" w:hAnsi="Times New Roman" w:cs="Times New Roman"/>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14:paraId="27E1C71C" w14:textId="77777777" w:rsidR="00264A98" w:rsidRPr="003C670F" w:rsidRDefault="00264A98" w:rsidP="00683D6D">
            <w:pPr>
              <w:widowControl/>
              <w:jc w:val="left"/>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hideMark/>
          </w:tcPr>
          <w:p w14:paraId="1BA03FC9" w14:textId="7777777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1511</w:t>
            </w:r>
          </w:p>
        </w:tc>
        <w:tc>
          <w:tcPr>
            <w:tcW w:w="3543" w:type="dxa"/>
            <w:tcBorders>
              <w:top w:val="nil"/>
              <w:left w:val="nil"/>
              <w:bottom w:val="single" w:sz="4" w:space="0" w:color="auto"/>
              <w:right w:val="single" w:sz="4" w:space="0" w:color="auto"/>
            </w:tcBorders>
            <w:shd w:val="clear" w:color="auto" w:fill="auto"/>
            <w:vAlign w:val="center"/>
            <w:hideMark/>
          </w:tcPr>
          <w:p w14:paraId="6DBBC7DA" w14:textId="77777777" w:rsidR="00264A98" w:rsidRPr="003C670F" w:rsidRDefault="00264A98"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回购股份注销完成暨股份变动公告</w:t>
            </w:r>
          </w:p>
        </w:tc>
        <w:tc>
          <w:tcPr>
            <w:tcW w:w="1276" w:type="dxa"/>
            <w:vMerge/>
            <w:tcBorders>
              <w:top w:val="nil"/>
              <w:left w:val="single" w:sz="4" w:space="0" w:color="auto"/>
              <w:bottom w:val="single" w:sz="4" w:space="0" w:color="auto"/>
              <w:right w:val="single" w:sz="4" w:space="0" w:color="auto"/>
            </w:tcBorders>
            <w:vAlign w:val="center"/>
            <w:hideMark/>
          </w:tcPr>
          <w:p w14:paraId="57EEDB1F" w14:textId="77777777" w:rsidR="00264A98" w:rsidRPr="00BF3071" w:rsidRDefault="00264A98" w:rsidP="00264A98">
            <w:pPr>
              <w:widowControl/>
              <w:jc w:val="center"/>
              <w:rPr>
                <w:rFonts w:ascii="仿宋" w:eastAsia="仿宋" w:hAnsi="仿宋" w:cs="宋体"/>
                <w:color w:val="000000"/>
                <w:kern w:val="0"/>
                <w:sz w:val="22"/>
              </w:rPr>
            </w:pPr>
          </w:p>
        </w:tc>
      </w:tr>
      <w:tr w:rsidR="00264A98" w:rsidRPr="00BF3071" w14:paraId="6E59428B" w14:textId="77777777" w:rsidTr="00264A98">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A2E1BAD" w14:textId="7DA68522"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58</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35E8A353" w14:textId="7777777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16</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38CE7B13" w14:textId="77777777"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b/>
                <w:bCs/>
                <w:color w:val="000000"/>
                <w:kern w:val="0"/>
                <w:sz w:val="22"/>
              </w:rPr>
              <w:t>风险事项类</w:t>
            </w:r>
          </w:p>
        </w:tc>
        <w:tc>
          <w:tcPr>
            <w:tcW w:w="1276" w:type="dxa"/>
            <w:tcBorders>
              <w:top w:val="nil"/>
              <w:left w:val="nil"/>
              <w:bottom w:val="single" w:sz="4" w:space="0" w:color="auto"/>
              <w:right w:val="single" w:sz="4" w:space="0" w:color="auto"/>
            </w:tcBorders>
            <w:shd w:val="clear" w:color="auto" w:fill="auto"/>
            <w:vAlign w:val="center"/>
            <w:hideMark/>
          </w:tcPr>
          <w:p w14:paraId="64544C29" w14:textId="7777777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1601</w:t>
            </w:r>
          </w:p>
        </w:tc>
        <w:tc>
          <w:tcPr>
            <w:tcW w:w="3543" w:type="dxa"/>
            <w:tcBorders>
              <w:top w:val="nil"/>
              <w:left w:val="nil"/>
              <w:bottom w:val="single" w:sz="4" w:space="0" w:color="auto"/>
              <w:right w:val="single" w:sz="4" w:space="0" w:color="auto"/>
            </w:tcBorders>
            <w:shd w:val="clear" w:color="auto" w:fill="auto"/>
            <w:vAlign w:val="center"/>
            <w:hideMark/>
          </w:tcPr>
          <w:p w14:paraId="10FAACF2" w14:textId="77777777" w:rsidR="00264A98" w:rsidRPr="003C670F" w:rsidRDefault="00264A98"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澄清公告</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7BC9708A" w14:textId="77777777" w:rsidR="00264A98" w:rsidRPr="00BF3071" w:rsidRDefault="00264A98" w:rsidP="00264A98">
            <w:pPr>
              <w:widowControl/>
              <w:jc w:val="center"/>
              <w:rPr>
                <w:rFonts w:ascii="仿宋" w:eastAsia="仿宋" w:hAnsi="仿宋" w:cs="宋体"/>
                <w:color w:val="000000"/>
                <w:kern w:val="0"/>
                <w:sz w:val="22"/>
              </w:rPr>
            </w:pPr>
            <w:r w:rsidRPr="00BF3071">
              <w:rPr>
                <w:rFonts w:ascii="仿宋" w:eastAsia="仿宋" w:hAnsi="仿宋" w:cs="宋体" w:hint="eastAsia"/>
                <w:color w:val="000000"/>
                <w:kern w:val="0"/>
                <w:sz w:val="22"/>
              </w:rPr>
              <w:t>通用模板</w:t>
            </w:r>
          </w:p>
        </w:tc>
      </w:tr>
      <w:tr w:rsidR="00264A98" w:rsidRPr="00BF3071" w14:paraId="1717049B" w14:textId="77777777" w:rsidTr="00264A98">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15AB4EC" w14:textId="71CCEE92"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59</w:t>
            </w:r>
          </w:p>
        </w:tc>
        <w:tc>
          <w:tcPr>
            <w:tcW w:w="851" w:type="dxa"/>
            <w:vMerge/>
            <w:tcBorders>
              <w:top w:val="nil"/>
              <w:left w:val="single" w:sz="4" w:space="0" w:color="auto"/>
              <w:bottom w:val="single" w:sz="4" w:space="0" w:color="auto"/>
              <w:right w:val="single" w:sz="4" w:space="0" w:color="auto"/>
            </w:tcBorders>
            <w:vAlign w:val="center"/>
            <w:hideMark/>
          </w:tcPr>
          <w:p w14:paraId="3FDBA743" w14:textId="77777777" w:rsidR="00264A98" w:rsidRPr="003C670F" w:rsidRDefault="00264A98" w:rsidP="00683D6D">
            <w:pPr>
              <w:widowControl/>
              <w:jc w:val="left"/>
              <w:rPr>
                <w:rFonts w:ascii="Times New Roman" w:eastAsia="仿宋" w:hAnsi="Times New Roman" w:cs="Times New Roman"/>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14:paraId="68AC93F9" w14:textId="77777777" w:rsidR="00264A98" w:rsidRPr="003C670F" w:rsidRDefault="00264A98" w:rsidP="00683D6D">
            <w:pPr>
              <w:widowControl/>
              <w:jc w:val="left"/>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hideMark/>
          </w:tcPr>
          <w:p w14:paraId="3FB5A11B" w14:textId="7777777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1602/1603</w:t>
            </w:r>
          </w:p>
        </w:tc>
        <w:tc>
          <w:tcPr>
            <w:tcW w:w="3543" w:type="dxa"/>
            <w:tcBorders>
              <w:top w:val="nil"/>
              <w:left w:val="nil"/>
              <w:bottom w:val="single" w:sz="4" w:space="0" w:color="auto"/>
              <w:right w:val="single" w:sz="4" w:space="0" w:color="auto"/>
            </w:tcBorders>
            <w:shd w:val="clear" w:color="auto" w:fill="auto"/>
            <w:vAlign w:val="center"/>
            <w:hideMark/>
          </w:tcPr>
          <w:p w14:paraId="35F266FF" w14:textId="77777777" w:rsidR="00264A98" w:rsidRPr="003C670F" w:rsidRDefault="00264A98"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诉讼、仲裁及其进展公告</w:t>
            </w:r>
          </w:p>
        </w:tc>
        <w:tc>
          <w:tcPr>
            <w:tcW w:w="1276" w:type="dxa"/>
            <w:vMerge/>
            <w:tcBorders>
              <w:top w:val="nil"/>
              <w:left w:val="single" w:sz="4" w:space="0" w:color="auto"/>
              <w:bottom w:val="single" w:sz="4" w:space="0" w:color="auto"/>
              <w:right w:val="single" w:sz="4" w:space="0" w:color="auto"/>
            </w:tcBorders>
            <w:vAlign w:val="center"/>
            <w:hideMark/>
          </w:tcPr>
          <w:p w14:paraId="2F66047A" w14:textId="77777777" w:rsidR="00264A98" w:rsidRPr="00BF3071" w:rsidRDefault="00264A98" w:rsidP="00264A98">
            <w:pPr>
              <w:widowControl/>
              <w:jc w:val="center"/>
              <w:rPr>
                <w:rFonts w:ascii="仿宋" w:eastAsia="仿宋" w:hAnsi="仿宋" w:cs="宋体"/>
                <w:color w:val="000000"/>
                <w:kern w:val="0"/>
                <w:sz w:val="22"/>
              </w:rPr>
            </w:pPr>
          </w:p>
        </w:tc>
      </w:tr>
      <w:tr w:rsidR="00264A98" w:rsidRPr="00BF3071" w14:paraId="7E694D96" w14:textId="77777777" w:rsidTr="00264A98">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9186DC5" w14:textId="5A82C5C1"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60</w:t>
            </w:r>
          </w:p>
        </w:tc>
        <w:tc>
          <w:tcPr>
            <w:tcW w:w="851" w:type="dxa"/>
            <w:vMerge/>
            <w:tcBorders>
              <w:top w:val="nil"/>
              <w:left w:val="single" w:sz="4" w:space="0" w:color="auto"/>
              <w:bottom w:val="single" w:sz="4" w:space="0" w:color="auto"/>
              <w:right w:val="single" w:sz="4" w:space="0" w:color="auto"/>
            </w:tcBorders>
            <w:vAlign w:val="center"/>
            <w:hideMark/>
          </w:tcPr>
          <w:p w14:paraId="693818FF" w14:textId="77777777" w:rsidR="00264A98" w:rsidRPr="003C670F" w:rsidRDefault="00264A98" w:rsidP="00683D6D">
            <w:pPr>
              <w:widowControl/>
              <w:jc w:val="left"/>
              <w:rPr>
                <w:rFonts w:ascii="Times New Roman" w:eastAsia="仿宋" w:hAnsi="Times New Roman" w:cs="Times New Roman"/>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14:paraId="2823E733" w14:textId="77777777" w:rsidR="00264A98" w:rsidRPr="003C670F" w:rsidRDefault="00264A98" w:rsidP="00683D6D">
            <w:pPr>
              <w:widowControl/>
              <w:jc w:val="left"/>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hideMark/>
          </w:tcPr>
          <w:p w14:paraId="04694CF9" w14:textId="7777777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1611</w:t>
            </w:r>
          </w:p>
        </w:tc>
        <w:tc>
          <w:tcPr>
            <w:tcW w:w="3543" w:type="dxa"/>
            <w:tcBorders>
              <w:top w:val="nil"/>
              <w:left w:val="nil"/>
              <w:bottom w:val="single" w:sz="4" w:space="0" w:color="auto"/>
              <w:right w:val="single" w:sz="4" w:space="0" w:color="auto"/>
            </w:tcBorders>
            <w:shd w:val="clear" w:color="auto" w:fill="auto"/>
            <w:vAlign w:val="center"/>
            <w:hideMark/>
          </w:tcPr>
          <w:p w14:paraId="56BA9DD5" w14:textId="77777777" w:rsidR="00264A98" w:rsidRPr="003C670F" w:rsidRDefault="00264A98"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公司或关联方收到行政处罚或自律监管措施的公告</w:t>
            </w:r>
          </w:p>
        </w:tc>
        <w:tc>
          <w:tcPr>
            <w:tcW w:w="1276" w:type="dxa"/>
            <w:vMerge/>
            <w:tcBorders>
              <w:top w:val="nil"/>
              <w:left w:val="single" w:sz="4" w:space="0" w:color="auto"/>
              <w:bottom w:val="single" w:sz="4" w:space="0" w:color="auto"/>
              <w:right w:val="single" w:sz="4" w:space="0" w:color="auto"/>
            </w:tcBorders>
            <w:vAlign w:val="center"/>
            <w:hideMark/>
          </w:tcPr>
          <w:p w14:paraId="5045E91E" w14:textId="77777777" w:rsidR="00264A98" w:rsidRPr="00BF3071" w:rsidRDefault="00264A98" w:rsidP="00264A98">
            <w:pPr>
              <w:widowControl/>
              <w:jc w:val="center"/>
              <w:rPr>
                <w:rFonts w:ascii="仿宋" w:eastAsia="仿宋" w:hAnsi="仿宋" w:cs="宋体"/>
                <w:color w:val="000000"/>
                <w:kern w:val="0"/>
                <w:sz w:val="22"/>
              </w:rPr>
            </w:pPr>
          </w:p>
        </w:tc>
      </w:tr>
      <w:tr w:rsidR="00B72144" w:rsidRPr="00BF3071" w14:paraId="795A9950" w14:textId="77777777" w:rsidTr="00271BDC">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8D27B7D" w14:textId="44E1B2FE" w:rsidR="00B72144" w:rsidRPr="003C670F" w:rsidRDefault="00B72144"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lastRenderedPageBreak/>
              <w:t>61</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2DD837F6" w14:textId="77777777" w:rsidR="00B72144" w:rsidRPr="003C670F" w:rsidRDefault="00B72144"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17</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5AE7B221" w14:textId="77777777" w:rsidR="00B72144" w:rsidRPr="003C670F" w:rsidRDefault="00B72144"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b/>
                <w:bCs/>
                <w:color w:val="000000"/>
                <w:kern w:val="0"/>
                <w:sz w:val="22"/>
              </w:rPr>
              <w:t>诚信情况类</w:t>
            </w:r>
          </w:p>
        </w:tc>
        <w:tc>
          <w:tcPr>
            <w:tcW w:w="1276" w:type="dxa"/>
            <w:tcBorders>
              <w:top w:val="nil"/>
              <w:left w:val="nil"/>
              <w:bottom w:val="single" w:sz="4" w:space="0" w:color="auto"/>
              <w:right w:val="single" w:sz="4" w:space="0" w:color="auto"/>
            </w:tcBorders>
            <w:shd w:val="clear" w:color="auto" w:fill="auto"/>
            <w:vAlign w:val="center"/>
            <w:hideMark/>
          </w:tcPr>
          <w:p w14:paraId="05A98D0F" w14:textId="77777777" w:rsidR="00B72144" w:rsidRPr="003C670F" w:rsidRDefault="00B72144"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1701/1702</w:t>
            </w:r>
          </w:p>
        </w:tc>
        <w:tc>
          <w:tcPr>
            <w:tcW w:w="3543" w:type="dxa"/>
            <w:tcBorders>
              <w:top w:val="nil"/>
              <w:left w:val="nil"/>
              <w:bottom w:val="single" w:sz="4" w:space="0" w:color="auto"/>
              <w:right w:val="single" w:sz="4" w:space="0" w:color="auto"/>
            </w:tcBorders>
            <w:shd w:val="clear" w:color="auto" w:fill="auto"/>
            <w:vAlign w:val="center"/>
            <w:hideMark/>
          </w:tcPr>
          <w:p w14:paraId="54952F98" w14:textId="77777777" w:rsidR="00B72144" w:rsidRPr="003C670F" w:rsidRDefault="00B72144"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公司及其关联方被纳入失信联合惩戒对象的公告</w:t>
            </w:r>
          </w:p>
        </w:tc>
        <w:tc>
          <w:tcPr>
            <w:tcW w:w="1276" w:type="dxa"/>
            <w:vMerge w:val="restart"/>
            <w:tcBorders>
              <w:top w:val="nil"/>
              <w:left w:val="single" w:sz="4" w:space="0" w:color="auto"/>
              <w:right w:val="single" w:sz="4" w:space="0" w:color="auto"/>
            </w:tcBorders>
            <w:shd w:val="clear" w:color="auto" w:fill="auto"/>
            <w:vAlign w:val="center"/>
            <w:hideMark/>
          </w:tcPr>
          <w:p w14:paraId="7A4FCE6E" w14:textId="5F690FE2" w:rsidR="00B72144" w:rsidRPr="00BF3071" w:rsidRDefault="00B72144" w:rsidP="00B72144">
            <w:pPr>
              <w:widowControl/>
              <w:jc w:val="center"/>
              <w:rPr>
                <w:rFonts w:ascii="仿宋" w:eastAsia="仿宋" w:hAnsi="仿宋" w:cs="宋体" w:hint="eastAsia"/>
                <w:color w:val="000000"/>
                <w:kern w:val="0"/>
                <w:sz w:val="22"/>
              </w:rPr>
            </w:pPr>
            <w:r w:rsidRPr="00BF3071">
              <w:rPr>
                <w:rFonts w:ascii="仿宋" w:eastAsia="仿宋" w:hAnsi="仿宋" w:cs="宋体" w:hint="eastAsia"/>
                <w:color w:val="000000"/>
                <w:kern w:val="0"/>
                <w:sz w:val="22"/>
              </w:rPr>
              <w:t>通用模板</w:t>
            </w:r>
            <w:bookmarkStart w:id="0" w:name="_GoBack"/>
            <w:bookmarkEnd w:id="0"/>
          </w:p>
        </w:tc>
      </w:tr>
      <w:tr w:rsidR="00B72144" w:rsidRPr="00BF3071" w14:paraId="6BE5BECA" w14:textId="77777777" w:rsidTr="00B17FD9">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3B87F03" w14:textId="0E7AD341" w:rsidR="00B72144" w:rsidRPr="003C670F" w:rsidRDefault="00B72144"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62</w:t>
            </w:r>
          </w:p>
        </w:tc>
        <w:tc>
          <w:tcPr>
            <w:tcW w:w="851" w:type="dxa"/>
            <w:vMerge/>
            <w:tcBorders>
              <w:top w:val="nil"/>
              <w:left w:val="single" w:sz="4" w:space="0" w:color="auto"/>
              <w:bottom w:val="single" w:sz="4" w:space="0" w:color="auto"/>
              <w:right w:val="single" w:sz="4" w:space="0" w:color="auto"/>
            </w:tcBorders>
            <w:vAlign w:val="center"/>
            <w:hideMark/>
          </w:tcPr>
          <w:p w14:paraId="77ED4DC2" w14:textId="77777777" w:rsidR="00B72144" w:rsidRPr="003C670F" w:rsidRDefault="00B72144" w:rsidP="00683D6D">
            <w:pPr>
              <w:widowControl/>
              <w:jc w:val="left"/>
              <w:rPr>
                <w:rFonts w:ascii="Times New Roman" w:eastAsia="仿宋" w:hAnsi="Times New Roman" w:cs="Times New Roman"/>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14:paraId="65CD0A1A" w14:textId="77777777" w:rsidR="00B72144" w:rsidRPr="003C670F" w:rsidRDefault="00B72144" w:rsidP="00683D6D">
            <w:pPr>
              <w:widowControl/>
              <w:jc w:val="left"/>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hideMark/>
          </w:tcPr>
          <w:p w14:paraId="060986C1" w14:textId="77777777" w:rsidR="00B72144" w:rsidRPr="003C670F" w:rsidRDefault="00B72144"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1704/1705/1706</w:t>
            </w:r>
          </w:p>
        </w:tc>
        <w:tc>
          <w:tcPr>
            <w:tcW w:w="3543" w:type="dxa"/>
            <w:tcBorders>
              <w:top w:val="nil"/>
              <w:left w:val="nil"/>
              <w:bottom w:val="single" w:sz="4" w:space="0" w:color="auto"/>
              <w:right w:val="single" w:sz="4" w:space="0" w:color="auto"/>
            </w:tcBorders>
            <w:shd w:val="clear" w:color="auto" w:fill="auto"/>
            <w:vAlign w:val="center"/>
            <w:hideMark/>
          </w:tcPr>
          <w:p w14:paraId="36833E88" w14:textId="77777777" w:rsidR="00B72144" w:rsidRPr="003C670F" w:rsidRDefault="00B72144"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关于承诺事项新增情形及其履行进展的公告</w:t>
            </w:r>
          </w:p>
        </w:tc>
        <w:tc>
          <w:tcPr>
            <w:tcW w:w="1276" w:type="dxa"/>
            <w:vMerge/>
            <w:tcBorders>
              <w:left w:val="single" w:sz="4" w:space="0" w:color="auto"/>
              <w:right w:val="single" w:sz="4" w:space="0" w:color="auto"/>
            </w:tcBorders>
            <w:shd w:val="clear" w:color="auto" w:fill="auto"/>
            <w:vAlign w:val="center"/>
            <w:hideMark/>
          </w:tcPr>
          <w:p w14:paraId="6402A585" w14:textId="0047B102" w:rsidR="00B72144" w:rsidRPr="00BF3071" w:rsidRDefault="00B72144" w:rsidP="00264A98">
            <w:pPr>
              <w:jc w:val="center"/>
              <w:rPr>
                <w:rFonts w:ascii="仿宋" w:eastAsia="仿宋" w:hAnsi="仿宋" w:cs="宋体"/>
                <w:color w:val="000000"/>
                <w:kern w:val="0"/>
                <w:sz w:val="22"/>
              </w:rPr>
            </w:pPr>
          </w:p>
        </w:tc>
      </w:tr>
      <w:tr w:rsidR="00B72144" w:rsidRPr="00BF3071" w14:paraId="20CFE574" w14:textId="77777777" w:rsidTr="00B17FD9">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7D54ECE" w14:textId="41399042" w:rsidR="00B72144" w:rsidRPr="003C670F" w:rsidRDefault="00B72144"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63</w:t>
            </w:r>
          </w:p>
        </w:tc>
        <w:tc>
          <w:tcPr>
            <w:tcW w:w="851" w:type="dxa"/>
            <w:vMerge/>
            <w:tcBorders>
              <w:top w:val="nil"/>
              <w:left w:val="single" w:sz="4" w:space="0" w:color="auto"/>
              <w:bottom w:val="single" w:sz="4" w:space="0" w:color="auto"/>
              <w:right w:val="single" w:sz="4" w:space="0" w:color="auto"/>
            </w:tcBorders>
            <w:vAlign w:val="center"/>
            <w:hideMark/>
          </w:tcPr>
          <w:p w14:paraId="7D3D25C0" w14:textId="77777777" w:rsidR="00B72144" w:rsidRPr="003C670F" w:rsidRDefault="00B72144" w:rsidP="00683D6D">
            <w:pPr>
              <w:widowControl/>
              <w:jc w:val="left"/>
              <w:rPr>
                <w:rFonts w:ascii="Times New Roman" w:eastAsia="仿宋" w:hAnsi="Times New Roman" w:cs="Times New Roman"/>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14:paraId="2DDE2CB0" w14:textId="77777777" w:rsidR="00B72144" w:rsidRPr="003C670F" w:rsidRDefault="00B72144" w:rsidP="00683D6D">
            <w:pPr>
              <w:widowControl/>
              <w:jc w:val="left"/>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hideMark/>
          </w:tcPr>
          <w:p w14:paraId="3F65322E" w14:textId="77777777" w:rsidR="00B72144" w:rsidRPr="003C670F" w:rsidRDefault="00B72144"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1707/1708/1709</w:t>
            </w:r>
          </w:p>
        </w:tc>
        <w:tc>
          <w:tcPr>
            <w:tcW w:w="3543" w:type="dxa"/>
            <w:tcBorders>
              <w:top w:val="nil"/>
              <w:left w:val="nil"/>
              <w:bottom w:val="single" w:sz="4" w:space="0" w:color="auto"/>
              <w:right w:val="single" w:sz="4" w:space="0" w:color="auto"/>
            </w:tcBorders>
            <w:shd w:val="clear" w:color="auto" w:fill="auto"/>
            <w:vAlign w:val="center"/>
            <w:hideMark/>
          </w:tcPr>
          <w:p w14:paraId="2842EB2D" w14:textId="77777777" w:rsidR="00B72144" w:rsidRPr="003C670F" w:rsidRDefault="00B72144"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股东增持股份计划</w:t>
            </w:r>
            <w:r w:rsidRPr="003C670F">
              <w:rPr>
                <w:rFonts w:ascii="Times New Roman" w:eastAsia="仿宋" w:hAnsi="Times New Roman" w:cs="Times New Roman"/>
                <w:color w:val="000000"/>
                <w:kern w:val="0"/>
                <w:sz w:val="22"/>
              </w:rPr>
              <w:t>/</w:t>
            </w:r>
            <w:r w:rsidRPr="003C670F">
              <w:rPr>
                <w:rFonts w:ascii="Times New Roman" w:eastAsia="仿宋" w:hAnsi="Times New Roman" w:cs="Times New Roman"/>
                <w:color w:val="000000"/>
                <w:kern w:val="0"/>
                <w:sz w:val="22"/>
              </w:rPr>
              <w:t>进展</w:t>
            </w:r>
            <w:r w:rsidRPr="003C670F">
              <w:rPr>
                <w:rFonts w:ascii="Times New Roman" w:eastAsia="仿宋" w:hAnsi="Times New Roman" w:cs="Times New Roman"/>
                <w:color w:val="000000"/>
                <w:kern w:val="0"/>
                <w:sz w:val="22"/>
              </w:rPr>
              <w:t>/</w:t>
            </w:r>
            <w:r w:rsidRPr="003C670F">
              <w:rPr>
                <w:rFonts w:ascii="Times New Roman" w:eastAsia="仿宋" w:hAnsi="Times New Roman" w:cs="Times New Roman"/>
                <w:color w:val="000000"/>
                <w:kern w:val="0"/>
                <w:sz w:val="22"/>
              </w:rPr>
              <w:t>结果公告</w:t>
            </w:r>
          </w:p>
        </w:tc>
        <w:tc>
          <w:tcPr>
            <w:tcW w:w="1276" w:type="dxa"/>
            <w:vMerge/>
            <w:tcBorders>
              <w:left w:val="single" w:sz="4" w:space="0" w:color="auto"/>
              <w:bottom w:val="single" w:sz="4" w:space="0" w:color="auto"/>
              <w:right w:val="single" w:sz="4" w:space="0" w:color="auto"/>
            </w:tcBorders>
            <w:shd w:val="clear" w:color="auto" w:fill="auto"/>
            <w:vAlign w:val="center"/>
            <w:hideMark/>
          </w:tcPr>
          <w:p w14:paraId="2A44D65F" w14:textId="43FA0B12" w:rsidR="00B72144" w:rsidRPr="00BF3071" w:rsidRDefault="00B72144" w:rsidP="00264A98">
            <w:pPr>
              <w:widowControl/>
              <w:jc w:val="center"/>
              <w:rPr>
                <w:rFonts w:ascii="仿宋" w:eastAsia="仿宋" w:hAnsi="仿宋" w:cs="宋体"/>
                <w:color w:val="000000"/>
                <w:kern w:val="0"/>
                <w:sz w:val="22"/>
              </w:rPr>
            </w:pPr>
          </w:p>
        </w:tc>
      </w:tr>
      <w:tr w:rsidR="00264A98" w:rsidRPr="00BF3071" w14:paraId="1DCA8ECD" w14:textId="77777777" w:rsidTr="00264A98">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2A256B9" w14:textId="79382E7F"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64</w:t>
            </w:r>
          </w:p>
        </w:tc>
        <w:tc>
          <w:tcPr>
            <w:tcW w:w="851" w:type="dxa"/>
            <w:vMerge/>
            <w:tcBorders>
              <w:top w:val="nil"/>
              <w:left w:val="single" w:sz="4" w:space="0" w:color="auto"/>
              <w:bottom w:val="single" w:sz="4" w:space="0" w:color="auto"/>
              <w:right w:val="single" w:sz="4" w:space="0" w:color="auto"/>
            </w:tcBorders>
            <w:vAlign w:val="center"/>
            <w:hideMark/>
          </w:tcPr>
          <w:p w14:paraId="08E5F145" w14:textId="77777777" w:rsidR="00264A98" w:rsidRPr="003C670F" w:rsidRDefault="00264A98" w:rsidP="00683D6D">
            <w:pPr>
              <w:widowControl/>
              <w:jc w:val="left"/>
              <w:rPr>
                <w:rFonts w:ascii="Times New Roman" w:eastAsia="仿宋" w:hAnsi="Times New Roman" w:cs="Times New Roman"/>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14:paraId="7865936B" w14:textId="77777777" w:rsidR="00264A98" w:rsidRPr="003C670F" w:rsidRDefault="00264A98" w:rsidP="00683D6D">
            <w:pPr>
              <w:widowControl/>
              <w:jc w:val="left"/>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hideMark/>
          </w:tcPr>
          <w:p w14:paraId="6BD56847" w14:textId="7777777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1710/1711/1712</w:t>
            </w:r>
          </w:p>
        </w:tc>
        <w:tc>
          <w:tcPr>
            <w:tcW w:w="3543" w:type="dxa"/>
            <w:tcBorders>
              <w:top w:val="nil"/>
              <w:left w:val="nil"/>
              <w:bottom w:val="single" w:sz="4" w:space="0" w:color="auto"/>
              <w:right w:val="single" w:sz="4" w:space="0" w:color="auto"/>
            </w:tcBorders>
            <w:shd w:val="clear" w:color="auto" w:fill="auto"/>
            <w:vAlign w:val="center"/>
            <w:hideMark/>
          </w:tcPr>
          <w:p w14:paraId="750E6819" w14:textId="77777777" w:rsidR="00264A98" w:rsidRPr="003C670F" w:rsidRDefault="00264A98"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持股</w:t>
            </w:r>
            <w:r w:rsidRPr="003C670F">
              <w:rPr>
                <w:rFonts w:ascii="Times New Roman" w:eastAsia="仿宋" w:hAnsi="Times New Roman" w:cs="Times New Roman"/>
                <w:color w:val="000000"/>
                <w:kern w:val="0"/>
                <w:sz w:val="22"/>
              </w:rPr>
              <w:t>5%</w:t>
            </w:r>
            <w:r w:rsidRPr="003C670F">
              <w:rPr>
                <w:rFonts w:ascii="Times New Roman" w:eastAsia="仿宋" w:hAnsi="Times New Roman" w:cs="Times New Roman"/>
                <w:color w:val="000000"/>
                <w:kern w:val="0"/>
                <w:sz w:val="22"/>
              </w:rPr>
              <w:t>以上股东、实际控制人、董监高减持股份计划</w:t>
            </w:r>
            <w:r w:rsidRPr="003C670F">
              <w:rPr>
                <w:rFonts w:ascii="Times New Roman" w:eastAsia="仿宋" w:hAnsi="Times New Roman" w:cs="Times New Roman"/>
                <w:color w:val="000000"/>
                <w:kern w:val="0"/>
                <w:sz w:val="22"/>
              </w:rPr>
              <w:t>/</w:t>
            </w:r>
            <w:r w:rsidRPr="003C670F">
              <w:rPr>
                <w:rFonts w:ascii="Times New Roman" w:eastAsia="仿宋" w:hAnsi="Times New Roman" w:cs="Times New Roman"/>
                <w:color w:val="000000"/>
                <w:kern w:val="0"/>
                <w:sz w:val="22"/>
              </w:rPr>
              <w:t>进展</w:t>
            </w:r>
            <w:r w:rsidRPr="003C670F">
              <w:rPr>
                <w:rFonts w:ascii="Times New Roman" w:eastAsia="仿宋" w:hAnsi="Times New Roman" w:cs="Times New Roman"/>
                <w:color w:val="000000"/>
                <w:kern w:val="0"/>
                <w:sz w:val="22"/>
              </w:rPr>
              <w:t>/</w:t>
            </w:r>
            <w:r w:rsidRPr="003C670F">
              <w:rPr>
                <w:rFonts w:ascii="Times New Roman" w:eastAsia="仿宋" w:hAnsi="Times New Roman" w:cs="Times New Roman"/>
                <w:color w:val="000000"/>
                <w:kern w:val="0"/>
                <w:sz w:val="22"/>
              </w:rPr>
              <w:t>结果公告</w:t>
            </w:r>
            <w:r w:rsidRPr="003C670F">
              <w:rPr>
                <w:rFonts w:ascii="Times New Roman" w:eastAsia="仿宋" w:hAnsi="Times New Roman" w:cs="Times New Roman"/>
                <w:color w:val="000000"/>
                <w:kern w:val="0"/>
                <w:sz w:val="22"/>
              </w:rPr>
              <w:t>(</w:t>
            </w:r>
            <w:r w:rsidRPr="003C670F">
              <w:rPr>
                <w:rFonts w:ascii="Times New Roman" w:eastAsia="仿宋" w:hAnsi="Times New Roman" w:cs="Times New Roman"/>
                <w:color w:val="000000"/>
                <w:kern w:val="0"/>
                <w:sz w:val="22"/>
              </w:rPr>
              <w:t>精选层）</w:t>
            </w:r>
          </w:p>
        </w:tc>
        <w:tc>
          <w:tcPr>
            <w:tcW w:w="1276" w:type="dxa"/>
            <w:tcBorders>
              <w:top w:val="nil"/>
              <w:left w:val="nil"/>
              <w:bottom w:val="single" w:sz="4" w:space="0" w:color="auto"/>
              <w:right w:val="single" w:sz="4" w:space="0" w:color="auto"/>
            </w:tcBorders>
            <w:shd w:val="clear" w:color="auto" w:fill="auto"/>
            <w:vAlign w:val="center"/>
            <w:hideMark/>
          </w:tcPr>
          <w:p w14:paraId="44BC6E1C" w14:textId="03595497" w:rsidR="00264A98" w:rsidRPr="00BF3071" w:rsidRDefault="00264A98" w:rsidP="00264A98">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专用模板</w:t>
            </w:r>
          </w:p>
        </w:tc>
      </w:tr>
      <w:tr w:rsidR="00264A98" w:rsidRPr="00BF3071" w14:paraId="3BCE6D6A" w14:textId="77777777" w:rsidTr="00264A98">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D50DC9" w14:textId="3199EEEF"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65</w:t>
            </w:r>
          </w:p>
        </w:tc>
        <w:tc>
          <w:tcPr>
            <w:tcW w:w="851" w:type="dxa"/>
            <w:vMerge w:val="restart"/>
            <w:tcBorders>
              <w:top w:val="nil"/>
              <w:left w:val="nil"/>
              <w:right w:val="single" w:sz="4" w:space="0" w:color="auto"/>
            </w:tcBorders>
            <w:shd w:val="clear" w:color="auto" w:fill="auto"/>
            <w:vAlign w:val="center"/>
            <w:hideMark/>
          </w:tcPr>
          <w:p w14:paraId="4E7EC484" w14:textId="7777777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20</w:t>
            </w:r>
          </w:p>
        </w:tc>
        <w:tc>
          <w:tcPr>
            <w:tcW w:w="992" w:type="dxa"/>
            <w:vMerge w:val="restart"/>
            <w:tcBorders>
              <w:top w:val="nil"/>
              <w:left w:val="nil"/>
              <w:right w:val="single" w:sz="4" w:space="0" w:color="auto"/>
            </w:tcBorders>
            <w:shd w:val="clear" w:color="auto" w:fill="auto"/>
            <w:vAlign w:val="center"/>
            <w:hideMark/>
          </w:tcPr>
          <w:p w14:paraId="7045D664" w14:textId="77777777"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b/>
                <w:bCs/>
                <w:color w:val="000000"/>
                <w:kern w:val="0"/>
                <w:sz w:val="22"/>
              </w:rPr>
              <w:t>公开发行类</w:t>
            </w:r>
          </w:p>
        </w:tc>
        <w:tc>
          <w:tcPr>
            <w:tcW w:w="1276" w:type="dxa"/>
            <w:tcBorders>
              <w:top w:val="nil"/>
              <w:left w:val="nil"/>
              <w:bottom w:val="single" w:sz="4" w:space="0" w:color="auto"/>
              <w:right w:val="single" w:sz="4" w:space="0" w:color="auto"/>
            </w:tcBorders>
            <w:shd w:val="clear" w:color="auto" w:fill="auto"/>
            <w:vAlign w:val="center"/>
            <w:hideMark/>
          </w:tcPr>
          <w:p w14:paraId="423E9D62" w14:textId="7777777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2002</w:t>
            </w:r>
          </w:p>
        </w:tc>
        <w:tc>
          <w:tcPr>
            <w:tcW w:w="3543" w:type="dxa"/>
            <w:tcBorders>
              <w:top w:val="nil"/>
              <w:left w:val="nil"/>
              <w:bottom w:val="single" w:sz="4" w:space="0" w:color="auto"/>
              <w:right w:val="single" w:sz="4" w:space="0" w:color="auto"/>
            </w:tcBorders>
            <w:shd w:val="clear" w:color="auto" w:fill="auto"/>
            <w:vAlign w:val="center"/>
            <w:hideMark/>
          </w:tcPr>
          <w:p w14:paraId="77289788" w14:textId="77777777" w:rsidR="00264A98" w:rsidRPr="003C670F" w:rsidRDefault="00264A98"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挂牌公司关于申请首次公开发行境外上市外资股并上市及其进展公告</w:t>
            </w:r>
          </w:p>
        </w:tc>
        <w:tc>
          <w:tcPr>
            <w:tcW w:w="1276" w:type="dxa"/>
            <w:tcBorders>
              <w:top w:val="nil"/>
              <w:left w:val="nil"/>
              <w:bottom w:val="single" w:sz="4" w:space="0" w:color="auto"/>
              <w:right w:val="single" w:sz="4" w:space="0" w:color="auto"/>
            </w:tcBorders>
            <w:shd w:val="clear" w:color="auto" w:fill="auto"/>
            <w:vAlign w:val="center"/>
            <w:hideMark/>
          </w:tcPr>
          <w:p w14:paraId="6B4A41ED" w14:textId="77777777" w:rsidR="00264A98" w:rsidRPr="00BF3071" w:rsidRDefault="00264A98" w:rsidP="00264A98">
            <w:pPr>
              <w:widowControl/>
              <w:jc w:val="center"/>
              <w:rPr>
                <w:rFonts w:ascii="仿宋" w:eastAsia="仿宋" w:hAnsi="仿宋" w:cs="宋体"/>
                <w:color w:val="000000"/>
                <w:kern w:val="0"/>
                <w:sz w:val="22"/>
              </w:rPr>
            </w:pPr>
            <w:r w:rsidRPr="00BF3071">
              <w:rPr>
                <w:rFonts w:ascii="仿宋" w:eastAsia="仿宋" w:hAnsi="仿宋" w:cs="宋体" w:hint="eastAsia"/>
                <w:color w:val="000000"/>
                <w:kern w:val="0"/>
                <w:sz w:val="22"/>
              </w:rPr>
              <w:t>通用模板</w:t>
            </w:r>
          </w:p>
        </w:tc>
      </w:tr>
      <w:tr w:rsidR="00264A98" w:rsidRPr="00BF3071" w14:paraId="2FA4DC60" w14:textId="77777777" w:rsidTr="00264A98">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14:paraId="32ED10C6" w14:textId="7970205C"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66</w:t>
            </w:r>
          </w:p>
        </w:tc>
        <w:tc>
          <w:tcPr>
            <w:tcW w:w="851" w:type="dxa"/>
            <w:vMerge/>
            <w:tcBorders>
              <w:left w:val="nil"/>
              <w:right w:val="single" w:sz="4" w:space="0" w:color="auto"/>
            </w:tcBorders>
            <w:shd w:val="clear" w:color="auto" w:fill="auto"/>
            <w:vAlign w:val="center"/>
          </w:tcPr>
          <w:p w14:paraId="4BA94822" w14:textId="77777777" w:rsidR="00264A98" w:rsidRPr="003C670F" w:rsidRDefault="00264A98" w:rsidP="00683D6D">
            <w:pPr>
              <w:widowControl/>
              <w:jc w:val="center"/>
              <w:rPr>
                <w:rFonts w:ascii="Times New Roman" w:eastAsia="仿宋" w:hAnsi="Times New Roman" w:cs="Times New Roman"/>
                <w:color w:val="000000"/>
                <w:kern w:val="0"/>
                <w:sz w:val="22"/>
              </w:rPr>
            </w:pPr>
          </w:p>
        </w:tc>
        <w:tc>
          <w:tcPr>
            <w:tcW w:w="992" w:type="dxa"/>
            <w:vMerge/>
            <w:tcBorders>
              <w:left w:val="nil"/>
              <w:right w:val="single" w:sz="4" w:space="0" w:color="auto"/>
            </w:tcBorders>
            <w:shd w:val="clear" w:color="auto" w:fill="auto"/>
            <w:vAlign w:val="center"/>
          </w:tcPr>
          <w:p w14:paraId="38410FC7" w14:textId="77777777" w:rsidR="00264A98" w:rsidRPr="003C670F" w:rsidRDefault="00264A98" w:rsidP="00683D6D">
            <w:pPr>
              <w:widowControl/>
              <w:jc w:val="center"/>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tcPr>
          <w:p w14:paraId="33070D73" w14:textId="58BE905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2006</w:t>
            </w:r>
          </w:p>
        </w:tc>
        <w:tc>
          <w:tcPr>
            <w:tcW w:w="3543" w:type="dxa"/>
            <w:tcBorders>
              <w:top w:val="nil"/>
              <w:left w:val="nil"/>
              <w:bottom w:val="single" w:sz="4" w:space="0" w:color="auto"/>
              <w:right w:val="single" w:sz="4" w:space="0" w:color="auto"/>
            </w:tcBorders>
            <w:shd w:val="clear" w:color="auto" w:fill="auto"/>
            <w:vAlign w:val="center"/>
          </w:tcPr>
          <w:p w14:paraId="309BCB8C" w14:textId="339B4BA6" w:rsidR="00264A98" w:rsidRPr="003C670F" w:rsidRDefault="00264A98"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触发稳定股价措施启动条件的提示性公告</w:t>
            </w:r>
            <w:r w:rsidRPr="003C670F">
              <w:rPr>
                <w:rFonts w:ascii="Times New Roman" w:eastAsia="仿宋" w:hAnsi="Times New Roman" w:cs="Times New Roman"/>
                <w:color w:val="000000"/>
                <w:kern w:val="0"/>
                <w:sz w:val="22"/>
              </w:rPr>
              <w:t>(</w:t>
            </w:r>
            <w:r w:rsidRPr="003C670F">
              <w:rPr>
                <w:rFonts w:ascii="Times New Roman" w:eastAsia="仿宋" w:hAnsi="Times New Roman" w:cs="Times New Roman"/>
                <w:color w:val="000000"/>
                <w:kern w:val="0"/>
                <w:sz w:val="22"/>
              </w:rPr>
              <w:t>精选层）</w:t>
            </w:r>
          </w:p>
        </w:tc>
        <w:tc>
          <w:tcPr>
            <w:tcW w:w="1276" w:type="dxa"/>
            <w:vMerge w:val="restart"/>
            <w:tcBorders>
              <w:top w:val="nil"/>
              <w:left w:val="nil"/>
              <w:right w:val="single" w:sz="4" w:space="0" w:color="auto"/>
            </w:tcBorders>
            <w:shd w:val="clear" w:color="auto" w:fill="auto"/>
            <w:vAlign w:val="center"/>
          </w:tcPr>
          <w:p w14:paraId="63DC7A5F" w14:textId="47CA2C02" w:rsidR="00264A98" w:rsidRPr="00BF3071" w:rsidRDefault="00264A98" w:rsidP="00264A98">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专用模板</w:t>
            </w:r>
          </w:p>
        </w:tc>
      </w:tr>
      <w:tr w:rsidR="00264A98" w:rsidRPr="00BF3071" w14:paraId="27CB6F21" w14:textId="77777777" w:rsidTr="00264A98">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14:paraId="1B3D6081" w14:textId="5D966BF2"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67</w:t>
            </w:r>
          </w:p>
        </w:tc>
        <w:tc>
          <w:tcPr>
            <w:tcW w:w="851" w:type="dxa"/>
            <w:vMerge/>
            <w:tcBorders>
              <w:left w:val="nil"/>
              <w:right w:val="single" w:sz="4" w:space="0" w:color="auto"/>
            </w:tcBorders>
            <w:shd w:val="clear" w:color="auto" w:fill="auto"/>
            <w:vAlign w:val="center"/>
          </w:tcPr>
          <w:p w14:paraId="1CABF32B" w14:textId="77777777" w:rsidR="00264A98" w:rsidRPr="003C670F" w:rsidRDefault="00264A98" w:rsidP="00683D6D">
            <w:pPr>
              <w:widowControl/>
              <w:jc w:val="center"/>
              <w:rPr>
                <w:rFonts w:ascii="Times New Roman" w:eastAsia="仿宋" w:hAnsi="Times New Roman" w:cs="Times New Roman"/>
                <w:color w:val="000000"/>
                <w:kern w:val="0"/>
                <w:sz w:val="22"/>
              </w:rPr>
            </w:pPr>
          </w:p>
        </w:tc>
        <w:tc>
          <w:tcPr>
            <w:tcW w:w="992" w:type="dxa"/>
            <w:vMerge/>
            <w:tcBorders>
              <w:left w:val="nil"/>
              <w:right w:val="single" w:sz="4" w:space="0" w:color="auto"/>
            </w:tcBorders>
            <w:shd w:val="clear" w:color="auto" w:fill="auto"/>
            <w:vAlign w:val="center"/>
          </w:tcPr>
          <w:p w14:paraId="0B9C8098" w14:textId="77777777" w:rsidR="00264A98" w:rsidRPr="003C670F" w:rsidRDefault="00264A98" w:rsidP="00683D6D">
            <w:pPr>
              <w:widowControl/>
              <w:jc w:val="center"/>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tcPr>
          <w:p w14:paraId="0DFDF963" w14:textId="21B45158"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2007</w:t>
            </w:r>
          </w:p>
        </w:tc>
        <w:tc>
          <w:tcPr>
            <w:tcW w:w="3543" w:type="dxa"/>
            <w:tcBorders>
              <w:top w:val="nil"/>
              <w:left w:val="nil"/>
              <w:bottom w:val="single" w:sz="4" w:space="0" w:color="auto"/>
              <w:right w:val="single" w:sz="4" w:space="0" w:color="auto"/>
            </w:tcBorders>
            <w:shd w:val="clear" w:color="auto" w:fill="auto"/>
            <w:vAlign w:val="center"/>
          </w:tcPr>
          <w:p w14:paraId="63550299" w14:textId="67B1DC4B" w:rsidR="00264A98" w:rsidRPr="003C670F" w:rsidRDefault="00264A98"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实施稳定股价方案公告</w:t>
            </w:r>
            <w:r w:rsidRPr="003C670F">
              <w:rPr>
                <w:rFonts w:ascii="Times New Roman" w:eastAsia="仿宋" w:hAnsi="Times New Roman" w:cs="Times New Roman"/>
                <w:color w:val="000000"/>
                <w:kern w:val="0"/>
                <w:sz w:val="22"/>
              </w:rPr>
              <w:t>(</w:t>
            </w:r>
            <w:r w:rsidRPr="003C670F">
              <w:rPr>
                <w:rFonts w:ascii="Times New Roman" w:eastAsia="仿宋" w:hAnsi="Times New Roman" w:cs="Times New Roman"/>
                <w:color w:val="000000"/>
                <w:kern w:val="0"/>
                <w:sz w:val="22"/>
              </w:rPr>
              <w:t>精选层）</w:t>
            </w:r>
          </w:p>
        </w:tc>
        <w:tc>
          <w:tcPr>
            <w:tcW w:w="1276" w:type="dxa"/>
            <w:vMerge/>
            <w:tcBorders>
              <w:left w:val="nil"/>
              <w:right w:val="single" w:sz="4" w:space="0" w:color="auto"/>
            </w:tcBorders>
            <w:shd w:val="clear" w:color="auto" w:fill="auto"/>
            <w:vAlign w:val="center"/>
          </w:tcPr>
          <w:p w14:paraId="4F518F8B" w14:textId="77777777" w:rsidR="00264A98" w:rsidRPr="00BF3071" w:rsidRDefault="00264A98" w:rsidP="00264A98">
            <w:pPr>
              <w:widowControl/>
              <w:jc w:val="center"/>
              <w:rPr>
                <w:rFonts w:ascii="仿宋" w:eastAsia="仿宋" w:hAnsi="仿宋" w:cs="宋体"/>
                <w:color w:val="000000"/>
                <w:kern w:val="0"/>
                <w:sz w:val="22"/>
              </w:rPr>
            </w:pPr>
          </w:p>
        </w:tc>
      </w:tr>
      <w:tr w:rsidR="00264A98" w:rsidRPr="00BF3071" w14:paraId="0EFC2DBE" w14:textId="77777777" w:rsidTr="00264A98">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14:paraId="36F8DB56" w14:textId="6EB80CEF"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68</w:t>
            </w:r>
          </w:p>
        </w:tc>
        <w:tc>
          <w:tcPr>
            <w:tcW w:w="851" w:type="dxa"/>
            <w:vMerge/>
            <w:tcBorders>
              <w:left w:val="nil"/>
              <w:bottom w:val="single" w:sz="4" w:space="0" w:color="auto"/>
              <w:right w:val="single" w:sz="4" w:space="0" w:color="auto"/>
            </w:tcBorders>
            <w:shd w:val="clear" w:color="auto" w:fill="auto"/>
            <w:vAlign w:val="center"/>
          </w:tcPr>
          <w:p w14:paraId="0403402C" w14:textId="77777777" w:rsidR="00264A98" w:rsidRPr="003C670F" w:rsidRDefault="00264A98" w:rsidP="00683D6D">
            <w:pPr>
              <w:widowControl/>
              <w:jc w:val="center"/>
              <w:rPr>
                <w:rFonts w:ascii="Times New Roman" w:eastAsia="仿宋" w:hAnsi="Times New Roman" w:cs="Times New Roman"/>
                <w:color w:val="000000"/>
                <w:kern w:val="0"/>
                <w:sz w:val="22"/>
              </w:rPr>
            </w:pPr>
          </w:p>
        </w:tc>
        <w:tc>
          <w:tcPr>
            <w:tcW w:w="992" w:type="dxa"/>
            <w:vMerge/>
            <w:tcBorders>
              <w:left w:val="nil"/>
              <w:bottom w:val="single" w:sz="4" w:space="0" w:color="auto"/>
              <w:right w:val="single" w:sz="4" w:space="0" w:color="auto"/>
            </w:tcBorders>
            <w:shd w:val="clear" w:color="auto" w:fill="auto"/>
            <w:vAlign w:val="center"/>
          </w:tcPr>
          <w:p w14:paraId="0BC187DE" w14:textId="77777777" w:rsidR="00264A98" w:rsidRPr="003C670F" w:rsidRDefault="00264A98" w:rsidP="00683D6D">
            <w:pPr>
              <w:widowControl/>
              <w:jc w:val="center"/>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tcPr>
          <w:p w14:paraId="1A8605C0" w14:textId="1DA15A7D"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2008</w:t>
            </w:r>
          </w:p>
        </w:tc>
        <w:tc>
          <w:tcPr>
            <w:tcW w:w="3543" w:type="dxa"/>
            <w:tcBorders>
              <w:top w:val="nil"/>
              <w:left w:val="nil"/>
              <w:bottom w:val="single" w:sz="4" w:space="0" w:color="auto"/>
              <w:right w:val="single" w:sz="4" w:space="0" w:color="auto"/>
            </w:tcBorders>
            <w:shd w:val="clear" w:color="auto" w:fill="auto"/>
            <w:vAlign w:val="center"/>
          </w:tcPr>
          <w:p w14:paraId="22974FC6" w14:textId="2D5D23E8" w:rsidR="00264A98" w:rsidRPr="003C670F" w:rsidRDefault="00264A98" w:rsidP="00683D6D">
            <w:pPr>
              <w:widowControl/>
              <w:jc w:val="left"/>
              <w:rPr>
                <w:rFonts w:ascii="Times New Roman" w:eastAsia="仿宋" w:hAnsi="Times New Roman" w:cs="Times New Roman"/>
                <w:b/>
                <w:color w:val="000000"/>
                <w:kern w:val="0"/>
                <w:sz w:val="22"/>
              </w:rPr>
            </w:pPr>
            <w:r w:rsidRPr="003C670F">
              <w:rPr>
                <w:rFonts w:ascii="Times New Roman" w:eastAsia="仿宋" w:hAnsi="Times New Roman" w:cs="Times New Roman"/>
                <w:color w:val="000000"/>
                <w:kern w:val="0"/>
                <w:sz w:val="22"/>
              </w:rPr>
              <w:t>稳定股价措施实施结果公告</w:t>
            </w:r>
            <w:r w:rsidRPr="003C670F">
              <w:rPr>
                <w:rFonts w:ascii="Times New Roman" w:eastAsia="仿宋" w:hAnsi="Times New Roman" w:cs="Times New Roman"/>
                <w:color w:val="000000"/>
                <w:kern w:val="0"/>
                <w:sz w:val="22"/>
              </w:rPr>
              <w:t>(</w:t>
            </w:r>
            <w:r w:rsidRPr="003C670F">
              <w:rPr>
                <w:rFonts w:ascii="Times New Roman" w:eastAsia="仿宋" w:hAnsi="Times New Roman" w:cs="Times New Roman"/>
                <w:color w:val="000000"/>
                <w:kern w:val="0"/>
                <w:sz w:val="22"/>
              </w:rPr>
              <w:t>精选层）</w:t>
            </w:r>
          </w:p>
        </w:tc>
        <w:tc>
          <w:tcPr>
            <w:tcW w:w="1276" w:type="dxa"/>
            <w:vMerge/>
            <w:tcBorders>
              <w:left w:val="nil"/>
              <w:bottom w:val="single" w:sz="4" w:space="0" w:color="auto"/>
              <w:right w:val="single" w:sz="4" w:space="0" w:color="auto"/>
            </w:tcBorders>
            <w:shd w:val="clear" w:color="auto" w:fill="auto"/>
            <w:vAlign w:val="center"/>
          </w:tcPr>
          <w:p w14:paraId="21DC1B2D" w14:textId="77777777" w:rsidR="00264A98" w:rsidRPr="00BF3071" w:rsidRDefault="00264A98" w:rsidP="00264A98">
            <w:pPr>
              <w:widowControl/>
              <w:jc w:val="center"/>
              <w:rPr>
                <w:rFonts w:ascii="仿宋" w:eastAsia="仿宋" w:hAnsi="仿宋" w:cs="宋体"/>
                <w:color w:val="000000"/>
                <w:kern w:val="0"/>
                <w:sz w:val="22"/>
              </w:rPr>
            </w:pPr>
          </w:p>
        </w:tc>
      </w:tr>
      <w:tr w:rsidR="00264A98" w:rsidRPr="00BF3071" w14:paraId="4C3D15CD" w14:textId="77777777" w:rsidTr="00264A98">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9483CB1" w14:textId="7E4CD5F0"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69</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634D538D" w14:textId="7777777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21</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288B2ECD" w14:textId="77777777"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b/>
                <w:bCs/>
                <w:color w:val="000000"/>
                <w:kern w:val="0"/>
                <w:sz w:val="22"/>
              </w:rPr>
              <w:t>投资者关系相关类</w:t>
            </w:r>
          </w:p>
        </w:tc>
        <w:tc>
          <w:tcPr>
            <w:tcW w:w="1276" w:type="dxa"/>
            <w:tcBorders>
              <w:top w:val="nil"/>
              <w:left w:val="nil"/>
              <w:bottom w:val="single" w:sz="4" w:space="0" w:color="auto"/>
              <w:right w:val="single" w:sz="4" w:space="0" w:color="auto"/>
            </w:tcBorders>
            <w:shd w:val="clear" w:color="auto" w:fill="auto"/>
            <w:vAlign w:val="center"/>
            <w:hideMark/>
          </w:tcPr>
          <w:p w14:paraId="7E8F3B7F" w14:textId="7777777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2101</w:t>
            </w:r>
          </w:p>
        </w:tc>
        <w:tc>
          <w:tcPr>
            <w:tcW w:w="3543" w:type="dxa"/>
            <w:tcBorders>
              <w:top w:val="nil"/>
              <w:left w:val="nil"/>
              <w:bottom w:val="single" w:sz="4" w:space="0" w:color="auto"/>
              <w:right w:val="single" w:sz="4" w:space="0" w:color="auto"/>
            </w:tcBorders>
            <w:shd w:val="clear" w:color="auto" w:fill="auto"/>
            <w:vAlign w:val="center"/>
            <w:hideMark/>
          </w:tcPr>
          <w:p w14:paraId="57EA6CD9" w14:textId="77777777" w:rsidR="00264A98" w:rsidRPr="003C670F" w:rsidRDefault="00264A98"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挂牌公司投资者说明会预告公告</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575EA875" w14:textId="77777777" w:rsidR="00264A98" w:rsidRPr="00BF3071" w:rsidRDefault="00264A98" w:rsidP="00264A98">
            <w:pPr>
              <w:widowControl/>
              <w:jc w:val="center"/>
              <w:rPr>
                <w:rFonts w:ascii="仿宋" w:eastAsia="仿宋" w:hAnsi="仿宋" w:cs="宋体"/>
                <w:color w:val="000000"/>
                <w:kern w:val="0"/>
                <w:sz w:val="22"/>
              </w:rPr>
            </w:pPr>
            <w:r w:rsidRPr="00BF3071">
              <w:rPr>
                <w:rFonts w:ascii="仿宋" w:eastAsia="仿宋" w:hAnsi="仿宋" w:cs="宋体" w:hint="eastAsia"/>
                <w:color w:val="000000"/>
                <w:kern w:val="0"/>
                <w:sz w:val="22"/>
              </w:rPr>
              <w:t>通用模板</w:t>
            </w:r>
          </w:p>
        </w:tc>
      </w:tr>
      <w:tr w:rsidR="00264A98" w:rsidRPr="00BF3071" w14:paraId="7649F883" w14:textId="77777777" w:rsidTr="00264A98">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E7A4644" w14:textId="101DDAE7"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70</w:t>
            </w:r>
          </w:p>
        </w:tc>
        <w:tc>
          <w:tcPr>
            <w:tcW w:w="851" w:type="dxa"/>
            <w:vMerge/>
            <w:tcBorders>
              <w:top w:val="nil"/>
              <w:left w:val="single" w:sz="4" w:space="0" w:color="auto"/>
              <w:bottom w:val="single" w:sz="4" w:space="0" w:color="auto"/>
              <w:right w:val="single" w:sz="4" w:space="0" w:color="auto"/>
            </w:tcBorders>
            <w:vAlign w:val="center"/>
            <w:hideMark/>
          </w:tcPr>
          <w:p w14:paraId="13E69505" w14:textId="77777777" w:rsidR="00264A98" w:rsidRPr="003C670F" w:rsidRDefault="00264A98" w:rsidP="00683D6D">
            <w:pPr>
              <w:widowControl/>
              <w:jc w:val="left"/>
              <w:rPr>
                <w:rFonts w:ascii="Times New Roman" w:eastAsia="仿宋" w:hAnsi="Times New Roman" w:cs="Times New Roman"/>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14:paraId="0FEF8D07" w14:textId="77777777" w:rsidR="00264A98" w:rsidRPr="003C670F" w:rsidRDefault="00264A98" w:rsidP="00683D6D">
            <w:pPr>
              <w:widowControl/>
              <w:jc w:val="left"/>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hideMark/>
          </w:tcPr>
          <w:p w14:paraId="7401FF76" w14:textId="7777777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2102</w:t>
            </w:r>
          </w:p>
        </w:tc>
        <w:tc>
          <w:tcPr>
            <w:tcW w:w="3543" w:type="dxa"/>
            <w:tcBorders>
              <w:top w:val="nil"/>
              <w:left w:val="nil"/>
              <w:bottom w:val="single" w:sz="4" w:space="0" w:color="auto"/>
              <w:right w:val="single" w:sz="4" w:space="0" w:color="auto"/>
            </w:tcBorders>
            <w:shd w:val="clear" w:color="auto" w:fill="auto"/>
            <w:vAlign w:val="center"/>
            <w:hideMark/>
          </w:tcPr>
          <w:p w14:paraId="0BB23B5F" w14:textId="77777777" w:rsidR="00264A98" w:rsidRPr="003C670F" w:rsidRDefault="00264A98"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挂牌公司关于接待机构投资者调研情况的公告</w:t>
            </w:r>
          </w:p>
        </w:tc>
        <w:tc>
          <w:tcPr>
            <w:tcW w:w="1276" w:type="dxa"/>
            <w:vMerge/>
            <w:tcBorders>
              <w:top w:val="nil"/>
              <w:left w:val="single" w:sz="4" w:space="0" w:color="auto"/>
              <w:bottom w:val="single" w:sz="4" w:space="0" w:color="auto"/>
              <w:right w:val="single" w:sz="4" w:space="0" w:color="auto"/>
            </w:tcBorders>
            <w:vAlign w:val="center"/>
            <w:hideMark/>
          </w:tcPr>
          <w:p w14:paraId="4F9C5565" w14:textId="77777777" w:rsidR="00264A98" w:rsidRPr="00BF3071" w:rsidRDefault="00264A98" w:rsidP="00264A98">
            <w:pPr>
              <w:widowControl/>
              <w:jc w:val="center"/>
              <w:rPr>
                <w:rFonts w:ascii="仿宋" w:eastAsia="仿宋" w:hAnsi="仿宋" w:cs="宋体"/>
                <w:color w:val="000000"/>
                <w:kern w:val="0"/>
                <w:sz w:val="22"/>
              </w:rPr>
            </w:pPr>
          </w:p>
        </w:tc>
      </w:tr>
      <w:tr w:rsidR="00264A98" w:rsidRPr="00BF3071" w14:paraId="24911FDE" w14:textId="77777777" w:rsidTr="00264A98">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14:paraId="7F6CB864" w14:textId="6463839E"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71</w:t>
            </w:r>
          </w:p>
        </w:tc>
        <w:tc>
          <w:tcPr>
            <w:tcW w:w="851" w:type="dxa"/>
            <w:vMerge w:val="restart"/>
            <w:tcBorders>
              <w:top w:val="nil"/>
              <w:left w:val="single" w:sz="4" w:space="0" w:color="auto"/>
              <w:right w:val="single" w:sz="4" w:space="0" w:color="auto"/>
            </w:tcBorders>
            <w:vAlign w:val="center"/>
          </w:tcPr>
          <w:p w14:paraId="08EADC8D" w14:textId="0A5BC00B"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22</w:t>
            </w:r>
          </w:p>
        </w:tc>
        <w:tc>
          <w:tcPr>
            <w:tcW w:w="992" w:type="dxa"/>
            <w:vMerge w:val="restart"/>
            <w:tcBorders>
              <w:top w:val="nil"/>
              <w:left w:val="single" w:sz="4" w:space="0" w:color="auto"/>
              <w:right w:val="single" w:sz="4" w:space="0" w:color="auto"/>
            </w:tcBorders>
            <w:vAlign w:val="center"/>
          </w:tcPr>
          <w:p w14:paraId="351BC964" w14:textId="36292BF1"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b/>
                <w:bCs/>
                <w:color w:val="000000"/>
                <w:kern w:val="0"/>
                <w:sz w:val="22"/>
              </w:rPr>
              <w:t>层级调整相关类</w:t>
            </w:r>
          </w:p>
        </w:tc>
        <w:tc>
          <w:tcPr>
            <w:tcW w:w="1276" w:type="dxa"/>
            <w:tcBorders>
              <w:top w:val="nil"/>
              <w:left w:val="nil"/>
              <w:bottom w:val="single" w:sz="4" w:space="0" w:color="auto"/>
              <w:right w:val="single" w:sz="4" w:space="0" w:color="auto"/>
            </w:tcBorders>
            <w:shd w:val="clear" w:color="auto" w:fill="auto"/>
            <w:vAlign w:val="center"/>
          </w:tcPr>
          <w:p w14:paraId="0609D5B4" w14:textId="6A46A742"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2201</w:t>
            </w:r>
          </w:p>
        </w:tc>
        <w:tc>
          <w:tcPr>
            <w:tcW w:w="3543" w:type="dxa"/>
            <w:tcBorders>
              <w:top w:val="nil"/>
              <w:left w:val="nil"/>
              <w:bottom w:val="single" w:sz="4" w:space="0" w:color="auto"/>
              <w:right w:val="single" w:sz="4" w:space="0" w:color="auto"/>
            </w:tcBorders>
            <w:shd w:val="clear" w:color="auto" w:fill="auto"/>
            <w:vAlign w:val="center"/>
          </w:tcPr>
          <w:p w14:paraId="4257FBBC" w14:textId="78AB9A2D" w:rsidR="00264A98" w:rsidRPr="003C670F" w:rsidRDefault="00264A98"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（增加）可能触发降层情形的风险提示公告</w:t>
            </w:r>
          </w:p>
        </w:tc>
        <w:tc>
          <w:tcPr>
            <w:tcW w:w="1276" w:type="dxa"/>
            <w:vMerge w:val="restart"/>
            <w:tcBorders>
              <w:top w:val="nil"/>
              <w:left w:val="single" w:sz="4" w:space="0" w:color="auto"/>
              <w:right w:val="single" w:sz="4" w:space="0" w:color="auto"/>
            </w:tcBorders>
            <w:vAlign w:val="center"/>
          </w:tcPr>
          <w:p w14:paraId="44612E9E" w14:textId="49D43EA0" w:rsidR="00264A98" w:rsidRPr="00BF3071" w:rsidRDefault="00264A98" w:rsidP="00264A98">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通用模板</w:t>
            </w:r>
          </w:p>
        </w:tc>
      </w:tr>
      <w:tr w:rsidR="00264A98" w:rsidRPr="00BF3071" w14:paraId="41C53A3D" w14:textId="77777777" w:rsidTr="00264A98">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14:paraId="622619F4" w14:textId="58BD2AF9"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72</w:t>
            </w:r>
          </w:p>
        </w:tc>
        <w:tc>
          <w:tcPr>
            <w:tcW w:w="851" w:type="dxa"/>
            <w:vMerge/>
            <w:tcBorders>
              <w:left w:val="single" w:sz="4" w:space="0" w:color="auto"/>
              <w:right w:val="single" w:sz="4" w:space="0" w:color="auto"/>
            </w:tcBorders>
            <w:vAlign w:val="center"/>
          </w:tcPr>
          <w:p w14:paraId="6ABE86BF" w14:textId="77777777" w:rsidR="00264A98" w:rsidRPr="003C670F" w:rsidRDefault="00264A98" w:rsidP="00683D6D">
            <w:pPr>
              <w:widowControl/>
              <w:jc w:val="left"/>
              <w:rPr>
                <w:rFonts w:ascii="Times New Roman" w:eastAsia="仿宋" w:hAnsi="Times New Roman" w:cs="Times New Roman"/>
                <w:color w:val="000000"/>
                <w:kern w:val="0"/>
                <w:sz w:val="22"/>
              </w:rPr>
            </w:pPr>
          </w:p>
        </w:tc>
        <w:tc>
          <w:tcPr>
            <w:tcW w:w="992" w:type="dxa"/>
            <w:vMerge/>
            <w:tcBorders>
              <w:left w:val="single" w:sz="4" w:space="0" w:color="auto"/>
              <w:right w:val="single" w:sz="4" w:space="0" w:color="auto"/>
            </w:tcBorders>
            <w:vAlign w:val="center"/>
          </w:tcPr>
          <w:p w14:paraId="2A4436D0" w14:textId="77777777" w:rsidR="00264A98" w:rsidRPr="003C670F" w:rsidRDefault="00264A98" w:rsidP="00683D6D">
            <w:pPr>
              <w:widowControl/>
              <w:jc w:val="left"/>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tcPr>
          <w:p w14:paraId="15F792D8" w14:textId="338B7302"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2202</w:t>
            </w:r>
          </w:p>
        </w:tc>
        <w:tc>
          <w:tcPr>
            <w:tcW w:w="3543" w:type="dxa"/>
            <w:tcBorders>
              <w:top w:val="nil"/>
              <w:left w:val="nil"/>
              <w:bottom w:val="single" w:sz="4" w:space="0" w:color="auto"/>
              <w:right w:val="single" w:sz="4" w:space="0" w:color="auto"/>
            </w:tcBorders>
            <w:shd w:val="clear" w:color="auto" w:fill="auto"/>
            <w:vAlign w:val="center"/>
          </w:tcPr>
          <w:p w14:paraId="55C934AB" w14:textId="36D20B8B" w:rsidR="00264A98" w:rsidRPr="003C670F" w:rsidRDefault="00264A98"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可能触发降层情形的进展公告</w:t>
            </w:r>
          </w:p>
        </w:tc>
        <w:tc>
          <w:tcPr>
            <w:tcW w:w="1276" w:type="dxa"/>
            <w:vMerge/>
            <w:tcBorders>
              <w:left w:val="single" w:sz="4" w:space="0" w:color="auto"/>
              <w:right w:val="single" w:sz="4" w:space="0" w:color="auto"/>
            </w:tcBorders>
            <w:vAlign w:val="center"/>
          </w:tcPr>
          <w:p w14:paraId="22F679E9" w14:textId="77777777" w:rsidR="00264A98" w:rsidRPr="00BF3071" w:rsidRDefault="00264A98" w:rsidP="00264A98">
            <w:pPr>
              <w:widowControl/>
              <w:jc w:val="center"/>
              <w:rPr>
                <w:rFonts w:ascii="仿宋" w:eastAsia="仿宋" w:hAnsi="仿宋" w:cs="宋体"/>
                <w:color w:val="000000"/>
                <w:kern w:val="0"/>
                <w:sz w:val="22"/>
              </w:rPr>
            </w:pPr>
          </w:p>
        </w:tc>
      </w:tr>
      <w:tr w:rsidR="00264A98" w:rsidRPr="00BF3071" w14:paraId="7AAD3B69" w14:textId="77777777" w:rsidTr="00264A98">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14:paraId="45A2F031" w14:textId="6C2685D8"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73</w:t>
            </w:r>
          </w:p>
        </w:tc>
        <w:tc>
          <w:tcPr>
            <w:tcW w:w="851" w:type="dxa"/>
            <w:vMerge/>
            <w:tcBorders>
              <w:left w:val="single" w:sz="4" w:space="0" w:color="auto"/>
              <w:right w:val="single" w:sz="4" w:space="0" w:color="auto"/>
            </w:tcBorders>
            <w:vAlign w:val="center"/>
          </w:tcPr>
          <w:p w14:paraId="16E56E3B" w14:textId="77777777" w:rsidR="00264A98" w:rsidRPr="003C670F" w:rsidRDefault="00264A98" w:rsidP="00683D6D">
            <w:pPr>
              <w:widowControl/>
              <w:jc w:val="left"/>
              <w:rPr>
                <w:rFonts w:ascii="Times New Roman" w:eastAsia="仿宋" w:hAnsi="Times New Roman" w:cs="Times New Roman"/>
                <w:color w:val="000000"/>
                <w:kern w:val="0"/>
                <w:sz w:val="22"/>
              </w:rPr>
            </w:pPr>
          </w:p>
        </w:tc>
        <w:tc>
          <w:tcPr>
            <w:tcW w:w="992" w:type="dxa"/>
            <w:vMerge/>
            <w:tcBorders>
              <w:left w:val="single" w:sz="4" w:space="0" w:color="auto"/>
              <w:right w:val="single" w:sz="4" w:space="0" w:color="auto"/>
            </w:tcBorders>
            <w:vAlign w:val="center"/>
          </w:tcPr>
          <w:p w14:paraId="7AC28C85" w14:textId="77777777" w:rsidR="00264A98" w:rsidRPr="003C670F" w:rsidRDefault="00264A98" w:rsidP="00683D6D">
            <w:pPr>
              <w:widowControl/>
              <w:jc w:val="left"/>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tcPr>
          <w:p w14:paraId="1495C846" w14:textId="07C7DA03"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2203</w:t>
            </w:r>
          </w:p>
        </w:tc>
        <w:tc>
          <w:tcPr>
            <w:tcW w:w="3543" w:type="dxa"/>
            <w:tcBorders>
              <w:top w:val="nil"/>
              <w:left w:val="nil"/>
              <w:bottom w:val="single" w:sz="4" w:space="0" w:color="auto"/>
              <w:right w:val="single" w:sz="4" w:space="0" w:color="auto"/>
            </w:tcBorders>
            <w:shd w:val="clear" w:color="auto" w:fill="auto"/>
            <w:vAlign w:val="center"/>
          </w:tcPr>
          <w:p w14:paraId="5130E5F1" w14:textId="1F919DB2" w:rsidR="00264A98" w:rsidRPr="003C670F" w:rsidRDefault="00264A98"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可能触发降层情形的风险解除公告</w:t>
            </w:r>
          </w:p>
        </w:tc>
        <w:tc>
          <w:tcPr>
            <w:tcW w:w="1276" w:type="dxa"/>
            <w:vMerge/>
            <w:tcBorders>
              <w:left w:val="single" w:sz="4" w:space="0" w:color="auto"/>
              <w:right w:val="single" w:sz="4" w:space="0" w:color="auto"/>
            </w:tcBorders>
            <w:vAlign w:val="center"/>
          </w:tcPr>
          <w:p w14:paraId="5BF23773" w14:textId="77777777" w:rsidR="00264A98" w:rsidRPr="00BF3071" w:rsidRDefault="00264A98" w:rsidP="00264A98">
            <w:pPr>
              <w:widowControl/>
              <w:jc w:val="center"/>
              <w:rPr>
                <w:rFonts w:ascii="仿宋" w:eastAsia="仿宋" w:hAnsi="仿宋" w:cs="宋体"/>
                <w:color w:val="000000"/>
                <w:kern w:val="0"/>
                <w:sz w:val="22"/>
              </w:rPr>
            </w:pPr>
          </w:p>
        </w:tc>
      </w:tr>
      <w:tr w:rsidR="00264A98" w:rsidRPr="00BF3071" w14:paraId="3071DC19" w14:textId="77777777" w:rsidTr="00264A98">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14:paraId="4C7372D3" w14:textId="1CE9A52F"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74</w:t>
            </w:r>
          </w:p>
        </w:tc>
        <w:tc>
          <w:tcPr>
            <w:tcW w:w="851" w:type="dxa"/>
            <w:vMerge/>
            <w:tcBorders>
              <w:left w:val="single" w:sz="4" w:space="0" w:color="auto"/>
              <w:right w:val="single" w:sz="4" w:space="0" w:color="auto"/>
            </w:tcBorders>
            <w:vAlign w:val="center"/>
          </w:tcPr>
          <w:p w14:paraId="0408ECE9" w14:textId="77777777" w:rsidR="00264A98" w:rsidRPr="003C670F" w:rsidRDefault="00264A98" w:rsidP="00683D6D">
            <w:pPr>
              <w:widowControl/>
              <w:jc w:val="left"/>
              <w:rPr>
                <w:rFonts w:ascii="Times New Roman" w:eastAsia="仿宋" w:hAnsi="Times New Roman" w:cs="Times New Roman"/>
                <w:color w:val="000000"/>
                <w:kern w:val="0"/>
                <w:sz w:val="22"/>
              </w:rPr>
            </w:pPr>
          </w:p>
        </w:tc>
        <w:tc>
          <w:tcPr>
            <w:tcW w:w="992" w:type="dxa"/>
            <w:vMerge/>
            <w:tcBorders>
              <w:left w:val="single" w:sz="4" w:space="0" w:color="auto"/>
              <w:right w:val="single" w:sz="4" w:space="0" w:color="auto"/>
            </w:tcBorders>
            <w:vAlign w:val="center"/>
          </w:tcPr>
          <w:p w14:paraId="65755B78" w14:textId="77777777" w:rsidR="00264A98" w:rsidRPr="003C670F" w:rsidRDefault="00264A98" w:rsidP="00683D6D">
            <w:pPr>
              <w:widowControl/>
              <w:jc w:val="left"/>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tcPr>
          <w:p w14:paraId="6242E69B" w14:textId="3BC705C5"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2204</w:t>
            </w:r>
          </w:p>
        </w:tc>
        <w:tc>
          <w:tcPr>
            <w:tcW w:w="3543" w:type="dxa"/>
            <w:tcBorders>
              <w:top w:val="nil"/>
              <w:left w:val="nil"/>
              <w:bottom w:val="single" w:sz="4" w:space="0" w:color="auto"/>
              <w:right w:val="single" w:sz="4" w:space="0" w:color="auto"/>
            </w:tcBorders>
            <w:shd w:val="clear" w:color="auto" w:fill="auto"/>
            <w:vAlign w:val="center"/>
          </w:tcPr>
          <w:p w14:paraId="3B95A43F" w14:textId="6C636282" w:rsidR="00264A98" w:rsidRPr="003C670F" w:rsidRDefault="00264A98"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（增加）触发降层情形的风险提示公告</w:t>
            </w:r>
          </w:p>
        </w:tc>
        <w:tc>
          <w:tcPr>
            <w:tcW w:w="1276" w:type="dxa"/>
            <w:vMerge/>
            <w:tcBorders>
              <w:left w:val="single" w:sz="4" w:space="0" w:color="auto"/>
              <w:right w:val="single" w:sz="4" w:space="0" w:color="auto"/>
            </w:tcBorders>
            <w:vAlign w:val="center"/>
          </w:tcPr>
          <w:p w14:paraId="76CAD9DA" w14:textId="77777777" w:rsidR="00264A98" w:rsidRPr="00BF3071" w:rsidRDefault="00264A98" w:rsidP="00264A98">
            <w:pPr>
              <w:widowControl/>
              <w:jc w:val="center"/>
              <w:rPr>
                <w:rFonts w:ascii="仿宋" w:eastAsia="仿宋" w:hAnsi="仿宋" w:cs="宋体"/>
                <w:color w:val="000000"/>
                <w:kern w:val="0"/>
                <w:sz w:val="22"/>
              </w:rPr>
            </w:pPr>
          </w:p>
        </w:tc>
      </w:tr>
      <w:tr w:rsidR="00264A98" w:rsidRPr="00BF3071" w14:paraId="66532CFC" w14:textId="77777777" w:rsidTr="00264A98">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14:paraId="00067F87" w14:textId="4A72BD56"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75</w:t>
            </w:r>
          </w:p>
        </w:tc>
        <w:tc>
          <w:tcPr>
            <w:tcW w:w="851" w:type="dxa"/>
            <w:vMerge/>
            <w:tcBorders>
              <w:left w:val="single" w:sz="4" w:space="0" w:color="auto"/>
              <w:right w:val="single" w:sz="4" w:space="0" w:color="auto"/>
            </w:tcBorders>
            <w:vAlign w:val="center"/>
          </w:tcPr>
          <w:p w14:paraId="14571917" w14:textId="77777777" w:rsidR="00264A98" w:rsidRPr="003C670F" w:rsidRDefault="00264A98" w:rsidP="00683D6D">
            <w:pPr>
              <w:widowControl/>
              <w:jc w:val="left"/>
              <w:rPr>
                <w:rFonts w:ascii="Times New Roman" w:eastAsia="仿宋" w:hAnsi="Times New Roman" w:cs="Times New Roman"/>
                <w:color w:val="000000"/>
                <w:kern w:val="0"/>
                <w:sz w:val="22"/>
              </w:rPr>
            </w:pPr>
          </w:p>
        </w:tc>
        <w:tc>
          <w:tcPr>
            <w:tcW w:w="992" w:type="dxa"/>
            <w:vMerge/>
            <w:tcBorders>
              <w:left w:val="single" w:sz="4" w:space="0" w:color="auto"/>
              <w:right w:val="single" w:sz="4" w:space="0" w:color="auto"/>
            </w:tcBorders>
            <w:vAlign w:val="center"/>
          </w:tcPr>
          <w:p w14:paraId="6C6A3FED" w14:textId="77777777" w:rsidR="00264A98" w:rsidRPr="003C670F" w:rsidRDefault="00264A98" w:rsidP="00683D6D">
            <w:pPr>
              <w:widowControl/>
              <w:jc w:val="left"/>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tcPr>
          <w:p w14:paraId="432353EA" w14:textId="1FF48411"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2205</w:t>
            </w:r>
          </w:p>
        </w:tc>
        <w:tc>
          <w:tcPr>
            <w:tcW w:w="3543" w:type="dxa"/>
            <w:tcBorders>
              <w:top w:val="nil"/>
              <w:left w:val="nil"/>
              <w:bottom w:val="single" w:sz="4" w:space="0" w:color="auto"/>
              <w:right w:val="single" w:sz="4" w:space="0" w:color="auto"/>
            </w:tcBorders>
            <w:shd w:val="clear" w:color="auto" w:fill="auto"/>
            <w:vAlign w:val="center"/>
          </w:tcPr>
          <w:p w14:paraId="3D57002A" w14:textId="08DD1014" w:rsidR="00264A98" w:rsidRPr="003C670F" w:rsidRDefault="00264A98"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触发降层情形的进展公告</w:t>
            </w:r>
          </w:p>
        </w:tc>
        <w:tc>
          <w:tcPr>
            <w:tcW w:w="1276" w:type="dxa"/>
            <w:vMerge/>
            <w:tcBorders>
              <w:left w:val="single" w:sz="4" w:space="0" w:color="auto"/>
              <w:right w:val="single" w:sz="4" w:space="0" w:color="auto"/>
            </w:tcBorders>
            <w:vAlign w:val="center"/>
          </w:tcPr>
          <w:p w14:paraId="4DAE2206" w14:textId="77777777" w:rsidR="00264A98" w:rsidRPr="00BF3071" w:rsidRDefault="00264A98" w:rsidP="00264A98">
            <w:pPr>
              <w:widowControl/>
              <w:jc w:val="center"/>
              <w:rPr>
                <w:rFonts w:ascii="仿宋" w:eastAsia="仿宋" w:hAnsi="仿宋" w:cs="宋体"/>
                <w:color w:val="000000"/>
                <w:kern w:val="0"/>
                <w:sz w:val="22"/>
              </w:rPr>
            </w:pPr>
          </w:p>
        </w:tc>
      </w:tr>
      <w:tr w:rsidR="00264A98" w:rsidRPr="00BF3071" w14:paraId="42674AE7" w14:textId="77777777" w:rsidTr="00264A98">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14:paraId="24EBBB95" w14:textId="2ED66E1A"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76</w:t>
            </w:r>
          </w:p>
        </w:tc>
        <w:tc>
          <w:tcPr>
            <w:tcW w:w="851" w:type="dxa"/>
            <w:vMerge/>
            <w:tcBorders>
              <w:left w:val="single" w:sz="4" w:space="0" w:color="auto"/>
              <w:right w:val="single" w:sz="4" w:space="0" w:color="auto"/>
            </w:tcBorders>
            <w:vAlign w:val="center"/>
          </w:tcPr>
          <w:p w14:paraId="028808BE" w14:textId="77777777" w:rsidR="00264A98" w:rsidRPr="003C670F" w:rsidRDefault="00264A98" w:rsidP="00683D6D">
            <w:pPr>
              <w:widowControl/>
              <w:jc w:val="left"/>
              <w:rPr>
                <w:rFonts w:ascii="Times New Roman" w:eastAsia="仿宋" w:hAnsi="Times New Roman" w:cs="Times New Roman"/>
                <w:color w:val="000000"/>
                <w:kern w:val="0"/>
                <w:sz w:val="22"/>
              </w:rPr>
            </w:pPr>
          </w:p>
        </w:tc>
        <w:tc>
          <w:tcPr>
            <w:tcW w:w="992" w:type="dxa"/>
            <w:vMerge/>
            <w:tcBorders>
              <w:left w:val="single" w:sz="4" w:space="0" w:color="auto"/>
              <w:right w:val="single" w:sz="4" w:space="0" w:color="auto"/>
            </w:tcBorders>
            <w:vAlign w:val="center"/>
          </w:tcPr>
          <w:p w14:paraId="37C40AAF" w14:textId="77777777" w:rsidR="00264A98" w:rsidRPr="003C670F" w:rsidRDefault="00264A98" w:rsidP="00683D6D">
            <w:pPr>
              <w:widowControl/>
              <w:jc w:val="left"/>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tcPr>
          <w:p w14:paraId="76DAB51D" w14:textId="027B39E0"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2206</w:t>
            </w:r>
          </w:p>
        </w:tc>
        <w:tc>
          <w:tcPr>
            <w:tcW w:w="3543" w:type="dxa"/>
            <w:tcBorders>
              <w:top w:val="nil"/>
              <w:left w:val="nil"/>
              <w:bottom w:val="single" w:sz="4" w:space="0" w:color="auto"/>
              <w:right w:val="single" w:sz="4" w:space="0" w:color="auto"/>
            </w:tcBorders>
            <w:shd w:val="clear" w:color="auto" w:fill="auto"/>
            <w:vAlign w:val="center"/>
          </w:tcPr>
          <w:p w14:paraId="3F630CB3" w14:textId="65B304A1" w:rsidR="00264A98" w:rsidRPr="003C670F" w:rsidRDefault="00264A98"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被全国股转公司作出降层决定的公告</w:t>
            </w:r>
          </w:p>
        </w:tc>
        <w:tc>
          <w:tcPr>
            <w:tcW w:w="1276" w:type="dxa"/>
            <w:vMerge/>
            <w:tcBorders>
              <w:left w:val="single" w:sz="4" w:space="0" w:color="auto"/>
              <w:right w:val="single" w:sz="4" w:space="0" w:color="auto"/>
            </w:tcBorders>
            <w:vAlign w:val="center"/>
          </w:tcPr>
          <w:p w14:paraId="55EB0FE9" w14:textId="77777777" w:rsidR="00264A98" w:rsidRPr="00BF3071" w:rsidRDefault="00264A98" w:rsidP="00264A98">
            <w:pPr>
              <w:widowControl/>
              <w:jc w:val="center"/>
              <w:rPr>
                <w:rFonts w:ascii="仿宋" w:eastAsia="仿宋" w:hAnsi="仿宋" w:cs="宋体"/>
                <w:color w:val="000000"/>
                <w:kern w:val="0"/>
                <w:sz w:val="22"/>
              </w:rPr>
            </w:pPr>
          </w:p>
        </w:tc>
      </w:tr>
      <w:tr w:rsidR="00264A98" w:rsidRPr="00BF3071" w14:paraId="4D2A31DC" w14:textId="77777777" w:rsidTr="00264A98">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14:paraId="1171666A" w14:textId="734A9776"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77</w:t>
            </w:r>
          </w:p>
        </w:tc>
        <w:tc>
          <w:tcPr>
            <w:tcW w:w="851" w:type="dxa"/>
            <w:vMerge/>
            <w:tcBorders>
              <w:left w:val="single" w:sz="4" w:space="0" w:color="auto"/>
              <w:bottom w:val="single" w:sz="4" w:space="0" w:color="auto"/>
              <w:right w:val="single" w:sz="4" w:space="0" w:color="auto"/>
            </w:tcBorders>
            <w:vAlign w:val="center"/>
          </w:tcPr>
          <w:p w14:paraId="4672BC69" w14:textId="77777777" w:rsidR="00264A98" w:rsidRPr="003C670F" w:rsidRDefault="00264A98" w:rsidP="00683D6D">
            <w:pPr>
              <w:widowControl/>
              <w:jc w:val="left"/>
              <w:rPr>
                <w:rFonts w:ascii="Times New Roman" w:eastAsia="仿宋" w:hAnsi="Times New Roman" w:cs="Times New Roman"/>
                <w:color w:val="000000"/>
                <w:kern w:val="0"/>
                <w:sz w:val="22"/>
              </w:rPr>
            </w:pPr>
          </w:p>
        </w:tc>
        <w:tc>
          <w:tcPr>
            <w:tcW w:w="992" w:type="dxa"/>
            <w:vMerge/>
            <w:tcBorders>
              <w:left w:val="single" w:sz="4" w:space="0" w:color="auto"/>
              <w:bottom w:val="single" w:sz="4" w:space="0" w:color="auto"/>
              <w:right w:val="single" w:sz="4" w:space="0" w:color="auto"/>
            </w:tcBorders>
            <w:vAlign w:val="center"/>
          </w:tcPr>
          <w:p w14:paraId="3AB2E20F" w14:textId="77777777" w:rsidR="00264A98" w:rsidRPr="003C670F" w:rsidRDefault="00264A98" w:rsidP="00683D6D">
            <w:pPr>
              <w:widowControl/>
              <w:jc w:val="left"/>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tcPr>
          <w:p w14:paraId="7B973216" w14:textId="4C67F49B"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2207</w:t>
            </w:r>
          </w:p>
        </w:tc>
        <w:tc>
          <w:tcPr>
            <w:tcW w:w="3543" w:type="dxa"/>
            <w:tcBorders>
              <w:top w:val="nil"/>
              <w:left w:val="nil"/>
              <w:bottom w:val="single" w:sz="4" w:space="0" w:color="auto"/>
              <w:right w:val="single" w:sz="4" w:space="0" w:color="auto"/>
            </w:tcBorders>
            <w:shd w:val="clear" w:color="auto" w:fill="auto"/>
            <w:vAlign w:val="center"/>
          </w:tcPr>
          <w:p w14:paraId="7269719F" w14:textId="28FD4E46" w:rsidR="00264A98" w:rsidRPr="003C670F" w:rsidRDefault="00264A98"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被降层的公告</w:t>
            </w:r>
          </w:p>
        </w:tc>
        <w:tc>
          <w:tcPr>
            <w:tcW w:w="1276" w:type="dxa"/>
            <w:vMerge/>
            <w:tcBorders>
              <w:left w:val="single" w:sz="4" w:space="0" w:color="auto"/>
              <w:bottom w:val="single" w:sz="4" w:space="0" w:color="auto"/>
              <w:right w:val="single" w:sz="4" w:space="0" w:color="auto"/>
            </w:tcBorders>
            <w:vAlign w:val="center"/>
          </w:tcPr>
          <w:p w14:paraId="5238D5E0" w14:textId="77777777" w:rsidR="00264A98" w:rsidRPr="00BF3071" w:rsidRDefault="00264A98" w:rsidP="00264A98">
            <w:pPr>
              <w:widowControl/>
              <w:jc w:val="center"/>
              <w:rPr>
                <w:rFonts w:ascii="仿宋" w:eastAsia="仿宋" w:hAnsi="仿宋" w:cs="宋体"/>
                <w:color w:val="000000"/>
                <w:kern w:val="0"/>
                <w:sz w:val="22"/>
              </w:rPr>
            </w:pPr>
          </w:p>
        </w:tc>
      </w:tr>
      <w:tr w:rsidR="00EC5BA4" w:rsidRPr="00BF3071" w14:paraId="2EE638F2" w14:textId="77777777" w:rsidTr="00264A98">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14:paraId="31565CCA" w14:textId="0FA176AB" w:rsidR="00EC5BA4" w:rsidRPr="003C670F" w:rsidRDefault="00EC5BA4"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78</w:t>
            </w:r>
          </w:p>
        </w:tc>
        <w:tc>
          <w:tcPr>
            <w:tcW w:w="851" w:type="dxa"/>
            <w:vMerge w:val="restart"/>
            <w:tcBorders>
              <w:top w:val="nil"/>
              <w:left w:val="single" w:sz="4" w:space="0" w:color="auto"/>
              <w:right w:val="single" w:sz="4" w:space="0" w:color="auto"/>
            </w:tcBorders>
            <w:vAlign w:val="center"/>
          </w:tcPr>
          <w:p w14:paraId="593271F8" w14:textId="70D8759F" w:rsidR="00EC5BA4" w:rsidRPr="003C670F" w:rsidRDefault="00EC5BA4" w:rsidP="001F334A">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23</w:t>
            </w:r>
          </w:p>
        </w:tc>
        <w:tc>
          <w:tcPr>
            <w:tcW w:w="992" w:type="dxa"/>
            <w:vMerge w:val="restart"/>
            <w:tcBorders>
              <w:top w:val="nil"/>
              <w:left w:val="single" w:sz="4" w:space="0" w:color="auto"/>
              <w:right w:val="single" w:sz="4" w:space="0" w:color="auto"/>
            </w:tcBorders>
            <w:vAlign w:val="center"/>
          </w:tcPr>
          <w:p w14:paraId="7F4B26F5" w14:textId="65AB8F5E" w:rsidR="00EC5BA4" w:rsidRPr="003C670F" w:rsidRDefault="00EC5BA4" w:rsidP="001F334A">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b/>
                <w:bCs/>
                <w:color w:val="000000"/>
                <w:kern w:val="0"/>
                <w:sz w:val="22"/>
              </w:rPr>
              <w:t>精选层挂牌公司转板上市类</w:t>
            </w:r>
          </w:p>
        </w:tc>
        <w:tc>
          <w:tcPr>
            <w:tcW w:w="1276" w:type="dxa"/>
            <w:tcBorders>
              <w:top w:val="nil"/>
              <w:left w:val="nil"/>
              <w:bottom w:val="single" w:sz="4" w:space="0" w:color="auto"/>
              <w:right w:val="single" w:sz="4" w:space="0" w:color="auto"/>
            </w:tcBorders>
            <w:shd w:val="clear" w:color="auto" w:fill="auto"/>
            <w:vAlign w:val="center"/>
          </w:tcPr>
          <w:p w14:paraId="01228C7A" w14:textId="36B9EFF7" w:rsidR="00EC5BA4" w:rsidRPr="003C670F" w:rsidRDefault="00EC5BA4"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2301</w:t>
            </w:r>
          </w:p>
        </w:tc>
        <w:tc>
          <w:tcPr>
            <w:tcW w:w="3543" w:type="dxa"/>
            <w:tcBorders>
              <w:top w:val="nil"/>
              <w:left w:val="nil"/>
              <w:bottom w:val="single" w:sz="4" w:space="0" w:color="auto"/>
              <w:right w:val="single" w:sz="4" w:space="0" w:color="auto"/>
            </w:tcBorders>
            <w:shd w:val="clear" w:color="auto" w:fill="auto"/>
          </w:tcPr>
          <w:p w14:paraId="2573E762" w14:textId="69373C04" w:rsidR="00EC5BA4" w:rsidRPr="003C670F" w:rsidRDefault="00EC5BA4"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关于董事会审议转板上市相关事宜的提示性公告</w:t>
            </w:r>
            <w:r w:rsidRPr="003C670F">
              <w:rPr>
                <w:rFonts w:ascii="Times New Roman" w:eastAsia="仿宋" w:hAnsi="Times New Roman" w:cs="Times New Roman"/>
                <w:color w:val="000000"/>
                <w:kern w:val="0"/>
                <w:sz w:val="22"/>
              </w:rPr>
              <w:t>(</w:t>
            </w:r>
            <w:r w:rsidRPr="003C670F">
              <w:rPr>
                <w:rFonts w:ascii="Times New Roman" w:eastAsia="仿宋" w:hAnsi="Times New Roman" w:cs="Times New Roman"/>
                <w:color w:val="000000"/>
                <w:kern w:val="0"/>
                <w:sz w:val="22"/>
              </w:rPr>
              <w:t>精选层）</w:t>
            </w:r>
          </w:p>
        </w:tc>
        <w:tc>
          <w:tcPr>
            <w:tcW w:w="1276" w:type="dxa"/>
            <w:vMerge w:val="restart"/>
            <w:tcBorders>
              <w:top w:val="nil"/>
              <w:left w:val="single" w:sz="4" w:space="0" w:color="auto"/>
              <w:right w:val="single" w:sz="4" w:space="0" w:color="auto"/>
            </w:tcBorders>
            <w:vAlign w:val="center"/>
          </w:tcPr>
          <w:p w14:paraId="6A8063E1" w14:textId="69C19BA9" w:rsidR="00EC5BA4" w:rsidRPr="00BF3071" w:rsidRDefault="00EC5BA4" w:rsidP="00EC5BA4">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专用模板</w:t>
            </w:r>
          </w:p>
        </w:tc>
      </w:tr>
      <w:tr w:rsidR="00EC5BA4" w:rsidRPr="00BF3071" w14:paraId="0BCF7405" w14:textId="77777777" w:rsidTr="00264A98">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14:paraId="591807C6" w14:textId="405227B5" w:rsidR="00EC5BA4" w:rsidRPr="003C670F" w:rsidRDefault="00EC5BA4"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79</w:t>
            </w:r>
          </w:p>
        </w:tc>
        <w:tc>
          <w:tcPr>
            <w:tcW w:w="851" w:type="dxa"/>
            <w:vMerge/>
            <w:tcBorders>
              <w:left w:val="single" w:sz="4" w:space="0" w:color="auto"/>
              <w:right w:val="single" w:sz="4" w:space="0" w:color="auto"/>
            </w:tcBorders>
            <w:vAlign w:val="center"/>
          </w:tcPr>
          <w:p w14:paraId="09EF2C32" w14:textId="08C4E0DC" w:rsidR="00EC5BA4" w:rsidRPr="003C670F" w:rsidRDefault="00EC5BA4" w:rsidP="00CF5ABE">
            <w:pPr>
              <w:jc w:val="center"/>
              <w:rPr>
                <w:rFonts w:ascii="Times New Roman" w:eastAsia="仿宋" w:hAnsi="Times New Roman" w:cs="Times New Roman"/>
                <w:color w:val="000000"/>
                <w:kern w:val="0"/>
                <w:sz w:val="22"/>
              </w:rPr>
            </w:pPr>
          </w:p>
        </w:tc>
        <w:tc>
          <w:tcPr>
            <w:tcW w:w="992" w:type="dxa"/>
            <w:vMerge/>
            <w:tcBorders>
              <w:left w:val="single" w:sz="4" w:space="0" w:color="auto"/>
              <w:right w:val="single" w:sz="4" w:space="0" w:color="auto"/>
            </w:tcBorders>
            <w:vAlign w:val="center"/>
          </w:tcPr>
          <w:p w14:paraId="377F37E8" w14:textId="79826C9E" w:rsidR="00EC5BA4" w:rsidRPr="003C670F" w:rsidRDefault="00EC5BA4" w:rsidP="00683D6D">
            <w:pPr>
              <w:jc w:val="left"/>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tcPr>
          <w:p w14:paraId="26908C89" w14:textId="6ED4615C" w:rsidR="00EC5BA4" w:rsidRPr="003C670F" w:rsidRDefault="00EC5BA4"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2302</w:t>
            </w:r>
          </w:p>
        </w:tc>
        <w:tc>
          <w:tcPr>
            <w:tcW w:w="3543" w:type="dxa"/>
            <w:tcBorders>
              <w:top w:val="nil"/>
              <w:left w:val="nil"/>
              <w:bottom w:val="single" w:sz="4" w:space="0" w:color="auto"/>
              <w:right w:val="single" w:sz="4" w:space="0" w:color="auto"/>
            </w:tcBorders>
            <w:shd w:val="clear" w:color="auto" w:fill="auto"/>
          </w:tcPr>
          <w:p w14:paraId="126C21AA" w14:textId="07066343" w:rsidR="00EC5BA4" w:rsidRPr="003C670F" w:rsidRDefault="00EC5BA4"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关于推进转板上市事宜的进展公告</w:t>
            </w:r>
            <w:r w:rsidRPr="003C670F">
              <w:rPr>
                <w:rFonts w:ascii="Times New Roman" w:eastAsia="仿宋" w:hAnsi="Times New Roman" w:cs="Times New Roman"/>
                <w:color w:val="000000"/>
                <w:kern w:val="0"/>
                <w:sz w:val="22"/>
              </w:rPr>
              <w:t>(</w:t>
            </w:r>
            <w:r w:rsidRPr="003C670F">
              <w:rPr>
                <w:rFonts w:ascii="Times New Roman" w:eastAsia="仿宋" w:hAnsi="Times New Roman" w:cs="Times New Roman"/>
                <w:color w:val="000000"/>
                <w:kern w:val="0"/>
                <w:sz w:val="22"/>
              </w:rPr>
              <w:t>精选层）</w:t>
            </w:r>
          </w:p>
        </w:tc>
        <w:tc>
          <w:tcPr>
            <w:tcW w:w="1276" w:type="dxa"/>
            <w:vMerge/>
            <w:tcBorders>
              <w:left w:val="single" w:sz="4" w:space="0" w:color="auto"/>
              <w:right w:val="single" w:sz="4" w:space="0" w:color="auto"/>
            </w:tcBorders>
            <w:vAlign w:val="center"/>
          </w:tcPr>
          <w:p w14:paraId="59542B95" w14:textId="0E67F78A" w:rsidR="00EC5BA4" w:rsidRPr="00BF3071" w:rsidRDefault="00EC5BA4" w:rsidP="00264A98">
            <w:pPr>
              <w:jc w:val="center"/>
              <w:rPr>
                <w:rFonts w:ascii="仿宋" w:eastAsia="仿宋" w:hAnsi="仿宋" w:cs="宋体"/>
                <w:color w:val="000000"/>
                <w:kern w:val="0"/>
                <w:sz w:val="22"/>
              </w:rPr>
            </w:pPr>
          </w:p>
        </w:tc>
      </w:tr>
      <w:tr w:rsidR="00EC5BA4" w:rsidRPr="00BF3071" w14:paraId="77F64E4F" w14:textId="77777777" w:rsidTr="00AC0489">
        <w:trPr>
          <w:trHeight w:val="64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7BD38F" w14:textId="2ACA1D54" w:rsidR="00EC5BA4" w:rsidRPr="003C670F" w:rsidRDefault="00EC5BA4"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80</w:t>
            </w:r>
          </w:p>
        </w:tc>
        <w:tc>
          <w:tcPr>
            <w:tcW w:w="851" w:type="dxa"/>
            <w:vMerge/>
            <w:tcBorders>
              <w:left w:val="single" w:sz="4" w:space="0" w:color="auto"/>
              <w:right w:val="single" w:sz="4" w:space="0" w:color="auto"/>
            </w:tcBorders>
            <w:vAlign w:val="center"/>
          </w:tcPr>
          <w:p w14:paraId="326FD9BC" w14:textId="711CEC60" w:rsidR="00EC5BA4" w:rsidRPr="003C670F" w:rsidRDefault="00EC5BA4" w:rsidP="00CF5ABE">
            <w:pPr>
              <w:jc w:val="center"/>
              <w:rPr>
                <w:rFonts w:ascii="Times New Roman" w:eastAsia="仿宋" w:hAnsi="Times New Roman" w:cs="Times New Roman"/>
                <w:color w:val="000000"/>
                <w:kern w:val="0"/>
                <w:sz w:val="22"/>
              </w:rPr>
            </w:pPr>
          </w:p>
        </w:tc>
        <w:tc>
          <w:tcPr>
            <w:tcW w:w="992" w:type="dxa"/>
            <w:vMerge/>
            <w:tcBorders>
              <w:left w:val="single" w:sz="4" w:space="0" w:color="auto"/>
              <w:right w:val="single" w:sz="4" w:space="0" w:color="auto"/>
            </w:tcBorders>
            <w:vAlign w:val="center"/>
          </w:tcPr>
          <w:p w14:paraId="0800D166" w14:textId="194A2692" w:rsidR="00EC5BA4" w:rsidRPr="003C670F" w:rsidRDefault="00EC5BA4" w:rsidP="00683D6D">
            <w:pPr>
              <w:jc w:val="left"/>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tcPr>
          <w:p w14:paraId="226DF034" w14:textId="19E57E66" w:rsidR="00EC5BA4" w:rsidRPr="003C670F" w:rsidRDefault="00EC5BA4"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2303</w:t>
            </w:r>
          </w:p>
        </w:tc>
        <w:tc>
          <w:tcPr>
            <w:tcW w:w="3543" w:type="dxa"/>
            <w:tcBorders>
              <w:top w:val="nil"/>
              <w:left w:val="nil"/>
              <w:bottom w:val="single" w:sz="4" w:space="0" w:color="auto"/>
              <w:right w:val="single" w:sz="4" w:space="0" w:color="auto"/>
            </w:tcBorders>
            <w:shd w:val="clear" w:color="auto" w:fill="auto"/>
          </w:tcPr>
          <w:p w14:paraId="6EA4AC91" w14:textId="1B1AB3D8" w:rsidR="00EC5BA4" w:rsidRPr="003C670F" w:rsidRDefault="00EC5BA4"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关于申请转板上市及其进展公告</w:t>
            </w:r>
            <w:r w:rsidRPr="003C670F">
              <w:rPr>
                <w:rFonts w:ascii="Times New Roman" w:eastAsia="仿宋" w:hAnsi="Times New Roman" w:cs="Times New Roman"/>
                <w:color w:val="000000"/>
                <w:kern w:val="0"/>
                <w:sz w:val="22"/>
              </w:rPr>
              <w:t>(</w:t>
            </w:r>
            <w:r w:rsidRPr="003C670F">
              <w:rPr>
                <w:rFonts w:ascii="Times New Roman" w:eastAsia="仿宋" w:hAnsi="Times New Roman" w:cs="Times New Roman"/>
                <w:color w:val="000000"/>
                <w:kern w:val="0"/>
                <w:sz w:val="22"/>
              </w:rPr>
              <w:t>精选层）</w:t>
            </w:r>
          </w:p>
        </w:tc>
        <w:tc>
          <w:tcPr>
            <w:tcW w:w="1276" w:type="dxa"/>
            <w:vMerge/>
            <w:tcBorders>
              <w:left w:val="single" w:sz="4" w:space="0" w:color="auto"/>
              <w:right w:val="single" w:sz="4" w:space="0" w:color="auto"/>
            </w:tcBorders>
            <w:vAlign w:val="center"/>
          </w:tcPr>
          <w:p w14:paraId="3E7D20ED" w14:textId="58043A96" w:rsidR="00EC5BA4" w:rsidRPr="00BF3071" w:rsidRDefault="00EC5BA4" w:rsidP="00264A98">
            <w:pPr>
              <w:jc w:val="center"/>
              <w:rPr>
                <w:rFonts w:ascii="仿宋" w:eastAsia="仿宋" w:hAnsi="仿宋" w:cs="宋体"/>
                <w:color w:val="000000"/>
                <w:kern w:val="0"/>
                <w:sz w:val="22"/>
              </w:rPr>
            </w:pPr>
          </w:p>
        </w:tc>
      </w:tr>
      <w:tr w:rsidR="00EC5BA4" w:rsidRPr="00BF3071" w14:paraId="2540ACDC" w14:textId="77777777" w:rsidTr="00AC0489">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14:paraId="4E1FFB9A" w14:textId="35F570BF" w:rsidR="00EC5BA4" w:rsidRPr="003C670F" w:rsidRDefault="00B17E8C"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81</w:t>
            </w:r>
          </w:p>
        </w:tc>
        <w:tc>
          <w:tcPr>
            <w:tcW w:w="851" w:type="dxa"/>
            <w:vMerge/>
            <w:tcBorders>
              <w:left w:val="single" w:sz="4" w:space="0" w:color="auto"/>
              <w:bottom w:val="single" w:sz="4" w:space="0" w:color="auto"/>
              <w:right w:val="single" w:sz="4" w:space="0" w:color="auto"/>
            </w:tcBorders>
            <w:vAlign w:val="center"/>
          </w:tcPr>
          <w:p w14:paraId="3C041179" w14:textId="24BDD2F7" w:rsidR="00EC5BA4" w:rsidRPr="003C670F" w:rsidRDefault="00EC5BA4" w:rsidP="00CF5ABE">
            <w:pPr>
              <w:widowControl/>
              <w:jc w:val="center"/>
              <w:rPr>
                <w:rFonts w:ascii="Times New Roman" w:eastAsia="仿宋" w:hAnsi="Times New Roman" w:cs="Times New Roman"/>
                <w:color w:val="000000"/>
                <w:kern w:val="0"/>
                <w:sz w:val="22"/>
              </w:rPr>
            </w:pPr>
          </w:p>
        </w:tc>
        <w:tc>
          <w:tcPr>
            <w:tcW w:w="992" w:type="dxa"/>
            <w:vMerge/>
            <w:tcBorders>
              <w:left w:val="single" w:sz="4" w:space="0" w:color="auto"/>
              <w:bottom w:val="single" w:sz="4" w:space="0" w:color="auto"/>
              <w:right w:val="single" w:sz="4" w:space="0" w:color="auto"/>
            </w:tcBorders>
            <w:vAlign w:val="center"/>
          </w:tcPr>
          <w:p w14:paraId="031F1039" w14:textId="659EA2C0" w:rsidR="00EC5BA4" w:rsidRPr="003C670F" w:rsidRDefault="00EC5BA4" w:rsidP="00683D6D">
            <w:pPr>
              <w:widowControl/>
              <w:jc w:val="left"/>
              <w:rPr>
                <w:rFonts w:ascii="Times New Roman" w:eastAsia="仿宋" w:hAnsi="Times New Roman" w:cs="Times New Roman"/>
                <w:b/>
                <w:bCs/>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tcPr>
          <w:p w14:paraId="59BE1633" w14:textId="5CDA8D7E" w:rsidR="00EC5BA4" w:rsidRPr="003C670F" w:rsidRDefault="00EC5BA4"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230</w:t>
            </w:r>
            <w:r w:rsidR="00B17E8C" w:rsidRPr="003C670F">
              <w:rPr>
                <w:rFonts w:ascii="Times New Roman" w:eastAsia="仿宋" w:hAnsi="Times New Roman" w:cs="Times New Roman"/>
                <w:color w:val="000000"/>
                <w:kern w:val="0"/>
                <w:sz w:val="22"/>
              </w:rPr>
              <w:t>4</w:t>
            </w:r>
          </w:p>
        </w:tc>
        <w:tc>
          <w:tcPr>
            <w:tcW w:w="3543" w:type="dxa"/>
            <w:tcBorders>
              <w:top w:val="nil"/>
              <w:left w:val="nil"/>
              <w:bottom w:val="single" w:sz="4" w:space="0" w:color="auto"/>
              <w:right w:val="single" w:sz="4" w:space="0" w:color="auto"/>
            </w:tcBorders>
            <w:shd w:val="clear" w:color="auto" w:fill="auto"/>
            <w:vAlign w:val="center"/>
          </w:tcPr>
          <w:p w14:paraId="6C6684E8" w14:textId="38A67165" w:rsidR="00EC5BA4" w:rsidRPr="003C670F" w:rsidRDefault="00EC5BA4" w:rsidP="00CF5ABE">
            <w:pPr>
              <w:widowControl/>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关于公司股票因转板上市在全国中小企业股份转让系统终止挂牌公告</w:t>
            </w:r>
            <w:r w:rsidRPr="003C670F">
              <w:rPr>
                <w:rFonts w:ascii="Times New Roman" w:eastAsia="仿宋" w:hAnsi="Times New Roman" w:cs="Times New Roman"/>
                <w:color w:val="000000"/>
                <w:kern w:val="0"/>
                <w:sz w:val="22"/>
              </w:rPr>
              <w:t>(</w:t>
            </w:r>
            <w:r w:rsidRPr="003C670F">
              <w:rPr>
                <w:rFonts w:ascii="Times New Roman" w:eastAsia="仿宋" w:hAnsi="Times New Roman" w:cs="Times New Roman"/>
                <w:color w:val="000000"/>
                <w:kern w:val="0"/>
                <w:sz w:val="22"/>
              </w:rPr>
              <w:t>精选层）</w:t>
            </w:r>
          </w:p>
        </w:tc>
        <w:tc>
          <w:tcPr>
            <w:tcW w:w="1276" w:type="dxa"/>
            <w:vMerge/>
            <w:tcBorders>
              <w:left w:val="single" w:sz="4" w:space="0" w:color="auto"/>
              <w:bottom w:val="single" w:sz="4" w:space="0" w:color="auto"/>
              <w:right w:val="single" w:sz="4" w:space="0" w:color="auto"/>
            </w:tcBorders>
            <w:vAlign w:val="center"/>
          </w:tcPr>
          <w:p w14:paraId="3405BC15" w14:textId="3F4DFA23" w:rsidR="00EC5BA4" w:rsidRPr="00BF3071" w:rsidRDefault="00EC5BA4" w:rsidP="00264A98">
            <w:pPr>
              <w:widowControl/>
              <w:jc w:val="center"/>
              <w:rPr>
                <w:rFonts w:ascii="仿宋" w:eastAsia="仿宋" w:hAnsi="仿宋" w:cs="宋体"/>
                <w:color w:val="000000"/>
                <w:kern w:val="0"/>
                <w:sz w:val="22"/>
              </w:rPr>
            </w:pPr>
          </w:p>
        </w:tc>
      </w:tr>
      <w:tr w:rsidR="00264A98" w:rsidRPr="00BF3071" w14:paraId="01913018" w14:textId="77777777" w:rsidTr="00264A98">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CFA497" w14:textId="3E48985E"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rPr>
              <w:t>8</w:t>
            </w:r>
            <w:r w:rsidR="00B17E8C" w:rsidRPr="003C670F">
              <w:rPr>
                <w:rFonts w:ascii="Times New Roman" w:eastAsia="仿宋" w:hAnsi="Times New Roman" w:cs="Times New Roman"/>
              </w:rPr>
              <w:t>2</w:t>
            </w:r>
          </w:p>
        </w:tc>
        <w:tc>
          <w:tcPr>
            <w:tcW w:w="851" w:type="dxa"/>
            <w:tcBorders>
              <w:top w:val="nil"/>
              <w:left w:val="nil"/>
              <w:bottom w:val="single" w:sz="4" w:space="0" w:color="auto"/>
              <w:right w:val="single" w:sz="4" w:space="0" w:color="auto"/>
            </w:tcBorders>
            <w:shd w:val="clear" w:color="auto" w:fill="auto"/>
            <w:vAlign w:val="center"/>
            <w:hideMark/>
          </w:tcPr>
          <w:p w14:paraId="4EE9F704" w14:textId="7777777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0</w:t>
            </w:r>
          </w:p>
        </w:tc>
        <w:tc>
          <w:tcPr>
            <w:tcW w:w="992" w:type="dxa"/>
            <w:tcBorders>
              <w:top w:val="nil"/>
              <w:left w:val="nil"/>
              <w:bottom w:val="single" w:sz="4" w:space="0" w:color="auto"/>
              <w:right w:val="single" w:sz="4" w:space="0" w:color="auto"/>
            </w:tcBorders>
            <w:shd w:val="clear" w:color="auto" w:fill="auto"/>
            <w:vAlign w:val="center"/>
            <w:hideMark/>
          </w:tcPr>
          <w:p w14:paraId="00B63D35" w14:textId="77777777" w:rsidR="00264A98" w:rsidRPr="003C670F" w:rsidRDefault="00264A98" w:rsidP="00683D6D">
            <w:pPr>
              <w:widowControl/>
              <w:jc w:val="center"/>
              <w:rPr>
                <w:rFonts w:ascii="Times New Roman" w:eastAsia="仿宋" w:hAnsi="Times New Roman" w:cs="Times New Roman"/>
                <w:b/>
                <w:bCs/>
                <w:color w:val="000000"/>
                <w:kern w:val="0"/>
                <w:sz w:val="22"/>
              </w:rPr>
            </w:pPr>
            <w:r w:rsidRPr="003C670F">
              <w:rPr>
                <w:rFonts w:ascii="Times New Roman" w:eastAsia="仿宋" w:hAnsi="Times New Roman" w:cs="Times New Roman"/>
                <w:b/>
                <w:bCs/>
                <w:color w:val="000000"/>
                <w:kern w:val="0"/>
                <w:sz w:val="22"/>
              </w:rPr>
              <w:t>券商公告类</w:t>
            </w:r>
          </w:p>
        </w:tc>
        <w:tc>
          <w:tcPr>
            <w:tcW w:w="1276" w:type="dxa"/>
            <w:tcBorders>
              <w:top w:val="nil"/>
              <w:left w:val="nil"/>
              <w:bottom w:val="single" w:sz="4" w:space="0" w:color="auto"/>
              <w:right w:val="single" w:sz="4" w:space="0" w:color="auto"/>
            </w:tcBorders>
            <w:shd w:val="clear" w:color="auto" w:fill="auto"/>
            <w:vAlign w:val="center"/>
            <w:hideMark/>
          </w:tcPr>
          <w:p w14:paraId="6A56CB2E" w14:textId="77777777" w:rsidR="00264A98" w:rsidRPr="003C670F" w:rsidRDefault="00264A98" w:rsidP="00683D6D">
            <w:pPr>
              <w:widowControl/>
              <w:jc w:val="center"/>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0001</w:t>
            </w:r>
          </w:p>
        </w:tc>
        <w:tc>
          <w:tcPr>
            <w:tcW w:w="3543" w:type="dxa"/>
            <w:tcBorders>
              <w:top w:val="nil"/>
              <w:left w:val="nil"/>
              <w:bottom w:val="single" w:sz="4" w:space="0" w:color="auto"/>
              <w:right w:val="single" w:sz="4" w:space="0" w:color="auto"/>
            </w:tcBorders>
            <w:shd w:val="clear" w:color="auto" w:fill="auto"/>
            <w:vAlign w:val="center"/>
            <w:hideMark/>
          </w:tcPr>
          <w:p w14:paraId="1EBD9502" w14:textId="77777777" w:rsidR="00264A98" w:rsidRPr="003C670F" w:rsidRDefault="00264A98" w:rsidP="00683D6D">
            <w:pPr>
              <w:widowControl/>
              <w:jc w:val="left"/>
              <w:rPr>
                <w:rFonts w:ascii="Times New Roman" w:eastAsia="仿宋" w:hAnsi="Times New Roman" w:cs="Times New Roman"/>
                <w:color w:val="000000"/>
                <w:kern w:val="0"/>
                <w:sz w:val="22"/>
              </w:rPr>
            </w:pPr>
            <w:r w:rsidRPr="003C670F">
              <w:rPr>
                <w:rFonts w:ascii="Times New Roman" w:eastAsia="仿宋" w:hAnsi="Times New Roman" w:cs="Times New Roman"/>
                <w:color w:val="000000"/>
                <w:kern w:val="0"/>
                <w:sz w:val="22"/>
              </w:rPr>
              <w:t>主办券商关于挂牌公司风险事项提示性公告</w:t>
            </w:r>
          </w:p>
        </w:tc>
        <w:tc>
          <w:tcPr>
            <w:tcW w:w="1276" w:type="dxa"/>
            <w:tcBorders>
              <w:top w:val="nil"/>
              <w:left w:val="nil"/>
              <w:bottom w:val="single" w:sz="4" w:space="0" w:color="auto"/>
              <w:right w:val="single" w:sz="4" w:space="0" w:color="auto"/>
            </w:tcBorders>
            <w:shd w:val="clear" w:color="auto" w:fill="auto"/>
            <w:vAlign w:val="center"/>
            <w:hideMark/>
          </w:tcPr>
          <w:p w14:paraId="6A0A1EE1" w14:textId="77777777" w:rsidR="00264A98" w:rsidRPr="00BF3071" w:rsidRDefault="00264A98" w:rsidP="00264A98">
            <w:pPr>
              <w:widowControl/>
              <w:jc w:val="center"/>
              <w:rPr>
                <w:rFonts w:ascii="仿宋" w:eastAsia="仿宋" w:hAnsi="仿宋" w:cs="宋体"/>
                <w:color w:val="000000"/>
                <w:kern w:val="0"/>
                <w:sz w:val="22"/>
              </w:rPr>
            </w:pPr>
            <w:r w:rsidRPr="00BF3071">
              <w:rPr>
                <w:rFonts w:ascii="仿宋" w:eastAsia="仿宋" w:hAnsi="仿宋" w:cs="宋体" w:hint="eastAsia"/>
                <w:color w:val="000000"/>
                <w:kern w:val="0"/>
                <w:sz w:val="22"/>
              </w:rPr>
              <w:t>通用模板</w:t>
            </w:r>
          </w:p>
        </w:tc>
      </w:tr>
    </w:tbl>
    <w:p w14:paraId="18FB41B7" w14:textId="77777777" w:rsidR="00380DD3" w:rsidRDefault="00380DD3"/>
    <w:sectPr w:rsidR="00380DD3" w:rsidSect="007B3741">
      <w:pgSz w:w="11906" w:h="16838"/>
      <w:pgMar w:top="1440" w:right="1797"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D6E61" w14:textId="77777777" w:rsidR="00CC3912" w:rsidRDefault="00CC3912" w:rsidP="002A74D9">
      <w:r>
        <w:separator/>
      </w:r>
    </w:p>
  </w:endnote>
  <w:endnote w:type="continuationSeparator" w:id="0">
    <w:p w14:paraId="36314A26" w14:textId="77777777" w:rsidR="00CC3912" w:rsidRDefault="00CC3912" w:rsidP="002A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DFD6C" w14:textId="77777777" w:rsidR="00CC3912" w:rsidRDefault="00CC3912" w:rsidP="002A74D9">
      <w:r>
        <w:separator/>
      </w:r>
    </w:p>
  </w:footnote>
  <w:footnote w:type="continuationSeparator" w:id="0">
    <w:p w14:paraId="215C5451" w14:textId="77777777" w:rsidR="00CC3912" w:rsidRDefault="00CC3912" w:rsidP="002A74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7EE"/>
    <w:rsid w:val="00040F21"/>
    <w:rsid w:val="00044E59"/>
    <w:rsid w:val="0007368B"/>
    <w:rsid w:val="00095F3F"/>
    <w:rsid w:val="001447EE"/>
    <w:rsid w:val="001A0B6E"/>
    <w:rsid w:val="001F09AD"/>
    <w:rsid w:val="001F334A"/>
    <w:rsid w:val="002265D3"/>
    <w:rsid w:val="00245F5E"/>
    <w:rsid w:val="00263F59"/>
    <w:rsid w:val="00264A98"/>
    <w:rsid w:val="002A74D9"/>
    <w:rsid w:val="00302693"/>
    <w:rsid w:val="0031535E"/>
    <w:rsid w:val="00335456"/>
    <w:rsid w:val="00374005"/>
    <w:rsid w:val="00380DD3"/>
    <w:rsid w:val="003C5F35"/>
    <w:rsid w:val="003C670F"/>
    <w:rsid w:val="0047796B"/>
    <w:rsid w:val="004B25D4"/>
    <w:rsid w:val="004F2DAD"/>
    <w:rsid w:val="00540803"/>
    <w:rsid w:val="005B3028"/>
    <w:rsid w:val="005D370F"/>
    <w:rsid w:val="0060151A"/>
    <w:rsid w:val="00623271"/>
    <w:rsid w:val="00683D6D"/>
    <w:rsid w:val="00692636"/>
    <w:rsid w:val="00715618"/>
    <w:rsid w:val="00767E5E"/>
    <w:rsid w:val="00786CCE"/>
    <w:rsid w:val="00825FFC"/>
    <w:rsid w:val="008B00B9"/>
    <w:rsid w:val="008F1A47"/>
    <w:rsid w:val="00902D64"/>
    <w:rsid w:val="009841A0"/>
    <w:rsid w:val="009B6ED9"/>
    <w:rsid w:val="00A768ED"/>
    <w:rsid w:val="00A8613B"/>
    <w:rsid w:val="00B17E8C"/>
    <w:rsid w:val="00B62690"/>
    <w:rsid w:val="00B72144"/>
    <w:rsid w:val="00B87F08"/>
    <w:rsid w:val="00BD5C6F"/>
    <w:rsid w:val="00C25A2C"/>
    <w:rsid w:val="00C32C8F"/>
    <w:rsid w:val="00C67DDD"/>
    <w:rsid w:val="00CC3912"/>
    <w:rsid w:val="00CF5ABE"/>
    <w:rsid w:val="00D22EE1"/>
    <w:rsid w:val="00DA4E4D"/>
    <w:rsid w:val="00DE3877"/>
    <w:rsid w:val="00DF597F"/>
    <w:rsid w:val="00E6479C"/>
    <w:rsid w:val="00E700F9"/>
    <w:rsid w:val="00E74DE3"/>
    <w:rsid w:val="00EB4C12"/>
    <w:rsid w:val="00EC5BA4"/>
    <w:rsid w:val="00F4402F"/>
    <w:rsid w:val="00F54FB5"/>
    <w:rsid w:val="00F91D1C"/>
    <w:rsid w:val="00FC7F5E"/>
    <w:rsid w:val="00FF5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E0DF4"/>
  <w15:chartTrackingRefBased/>
  <w15:docId w15:val="{7F5A530A-0C04-4DF1-8E90-BADAC3E8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4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74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74D9"/>
    <w:rPr>
      <w:sz w:val="18"/>
      <w:szCs w:val="18"/>
    </w:rPr>
  </w:style>
  <w:style w:type="paragraph" w:styleId="a4">
    <w:name w:val="footer"/>
    <w:basedOn w:val="a"/>
    <w:link w:val="Char0"/>
    <w:uiPriority w:val="99"/>
    <w:unhideWhenUsed/>
    <w:rsid w:val="002A74D9"/>
    <w:pPr>
      <w:tabs>
        <w:tab w:val="center" w:pos="4153"/>
        <w:tab w:val="right" w:pos="8306"/>
      </w:tabs>
      <w:snapToGrid w:val="0"/>
      <w:jc w:val="left"/>
    </w:pPr>
    <w:rPr>
      <w:sz w:val="18"/>
      <w:szCs w:val="18"/>
    </w:rPr>
  </w:style>
  <w:style w:type="character" w:customStyle="1" w:styleId="Char0">
    <w:name w:val="页脚 Char"/>
    <w:basedOn w:val="a0"/>
    <w:link w:val="a4"/>
    <w:uiPriority w:val="99"/>
    <w:rsid w:val="002A74D9"/>
    <w:rPr>
      <w:sz w:val="18"/>
      <w:szCs w:val="18"/>
    </w:rPr>
  </w:style>
  <w:style w:type="character" w:styleId="a5">
    <w:name w:val="annotation reference"/>
    <w:basedOn w:val="a0"/>
    <w:uiPriority w:val="99"/>
    <w:semiHidden/>
    <w:unhideWhenUsed/>
    <w:rsid w:val="00C67DDD"/>
    <w:rPr>
      <w:sz w:val="21"/>
      <w:szCs w:val="21"/>
    </w:rPr>
  </w:style>
  <w:style w:type="paragraph" w:styleId="a6">
    <w:name w:val="annotation text"/>
    <w:basedOn w:val="a"/>
    <w:link w:val="Char1"/>
    <w:uiPriority w:val="99"/>
    <w:semiHidden/>
    <w:unhideWhenUsed/>
    <w:rsid w:val="00C67DDD"/>
    <w:pPr>
      <w:jc w:val="left"/>
    </w:pPr>
  </w:style>
  <w:style w:type="character" w:customStyle="1" w:styleId="Char1">
    <w:name w:val="批注文字 Char"/>
    <w:basedOn w:val="a0"/>
    <w:link w:val="a6"/>
    <w:uiPriority w:val="99"/>
    <w:semiHidden/>
    <w:rsid w:val="00C67DDD"/>
  </w:style>
  <w:style w:type="paragraph" w:styleId="a7">
    <w:name w:val="annotation subject"/>
    <w:basedOn w:val="a6"/>
    <w:next w:val="a6"/>
    <w:link w:val="Char2"/>
    <w:uiPriority w:val="99"/>
    <w:semiHidden/>
    <w:unhideWhenUsed/>
    <w:rsid w:val="00C67DDD"/>
    <w:rPr>
      <w:b/>
      <w:bCs/>
    </w:rPr>
  </w:style>
  <w:style w:type="character" w:customStyle="1" w:styleId="Char2">
    <w:name w:val="批注主题 Char"/>
    <w:basedOn w:val="Char1"/>
    <w:link w:val="a7"/>
    <w:uiPriority w:val="99"/>
    <w:semiHidden/>
    <w:rsid w:val="00C67DDD"/>
    <w:rPr>
      <w:b/>
      <w:bCs/>
    </w:rPr>
  </w:style>
  <w:style w:type="paragraph" w:styleId="a8">
    <w:name w:val="Balloon Text"/>
    <w:basedOn w:val="a"/>
    <w:link w:val="Char3"/>
    <w:uiPriority w:val="99"/>
    <w:semiHidden/>
    <w:unhideWhenUsed/>
    <w:rsid w:val="00C67DDD"/>
    <w:rPr>
      <w:sz w:val="18"/>
      <w:szCs w:val="18"/>
    </w:rPr>
  </w:style>
  <w:style w:type="character" w:customStyle="1" w:styleId="Char3">
    <w:name w:val="批注框文本 Char"/>
    <w:basedOn w:val="a0"/>
    <w:link w:val="a8"/>
    <w:uiPriority w:val="99"/>
    <w:semiHidden/>
    <w:rsid w:val="00C67D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zy\AppData\Roaming\Microsoft\Templates\CoRepor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AD142-9075-4E56-8974-BFB6CE864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CoReport</Template>
  <TotalTime>65</TotalTime>
  <Pages>3</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韩镇远hzy</cp:lastModifiedBy>
  <cp:revision>8</cp:revision>
  <dcterms:created xsi:type="dcterms:W3CDTF">2020-06-24T03:07:00Z</dcterms:created>
  <dcterms:modified xsi:type="dcterms:W3CDTF">2021-07-22T09:33:00Z</dcterms:modified>
</cp:coreProperties>
</file>