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C7" w:rsidRDefault="004301C7" w:rsidP="00372DCE">
      <w:pPr>
        <w:widowControl/>
        <w:tabs>
          <w:tab w:val="left" w:pos="1328"/>
          <w:tab w:val="center" w:pos="4153"/>
        </w:tabs>
        <w:spacing w:line="360" w:lineRule="auto"/>
        <w:jc w:val="center"/>
        <w:rPr>
          <w:b/>
          <w:sz w:val="32"/>
          <w:szCs w:val="32"/>
        </w:rPr>
      </w:pPr>
      <w:r w:rsidRPr="00183042">
        <w:rPr>
          <w:rFonts w:hint="eastAsia"/>
          <w:b/>
          <w:sz w:val="32"/>
          <w:szCs w:val="32"/>
        </w:rPr>
        <w:t>创业板上市公司</w:t>
      </w:r>
      <w:r w:rsidR="009241FE" w:rsidRPr="00183042">
        <w:rPr>
          <w:rFonts w:hint="eastAsia"/>
          <w:b/>
          <w:sz w:val="32"/>
          <w:szCs w:val="32"/>
        </w:rPr>
        <w:t>非公开发行股票</w:t>
      </w:r>
      <w:r w:rsidRPr="00183042">
        <w:rPr>
          <w:rFonts w:hint="eastAsia"/>
          <w:b/>
          <w:sz w:val="32"/>
          <w:szCs w:val="32"/>
        </w:rPr>
        <w:t>业务</w:t>
      </w:r>
      <w:r w:rsidRPr="00FD2440">
        <w:rPr>
          <w:rFonts w:hint="eastAsia"/>
          <w:b/>
          <w:sz w:val="32"/>
          <w:szCs w:val="32"/>
        </w:rPr>
        <w:t>办理指南</w:t>
      </w:r>
    </w:p>
    <w:p w:rsidR="004301C7" w:rsidRPr="00183042" w:rsidRDefault="004301C7" w:rsidP="004301C7">
      <w:pPr>
        <w:widowControl/>
        <w:spacing w:line="360" w:lineRule="auto"/>
        <w:jc w:val="center"/>
        <w:rPr>
          <w:b/>
          <w:bCs/>
          <w:sz w:val="28"/>
          <w:szCs w:val="28"/>
        </w:rPr>
      </w:pPr>
      <w:r w:rsidRPr="00183042">
        <w:rPr>
          <w:b/>
          <w:bCs/>
          <w:sz w:val="28"/>
          <w:szCs w:val="28"/>
        </w:rPr>
        <w:t>（深交所</w:t>
      </w:r>
      <w:r w:rsidRPr="00183042">
        <w:rPr>
          <w:rFonts w:hint="eastAsia"/>
          <w:b/>
          <w:bCs/>
          <w:sz w:val="28"/>
          <w:szCs w:val="28"/>
        </w:rPr>
        <w:t>创业板</w:t>
      </w:r>
      <w:r w:rsidRPr="00183042">
        <w:rPr>
          <w:b/>
          <w:bCs/>
          <w:sz w:val="28"/>
          <w:szCs w:val="28"/>
        </w:rPr>
        <w:t>公司管理部</w:t>
      </w:r>
      <w:r w:rsidRPr="00183042">
        <w:rPr>
          <w:b/>
          <w:bCs/>
          <w:sz w:val="28"/>
          <w:szCs w:val="28"/>
        </w:rPr>
        <w:t xml:space="preserve"> 201</w:t>
      </w:r>
      <w:r w:rsidRPr="00183042">
        <w:rPr>
          <w:rFonts w:hint="eastAsia"/>
          <w:b/>
          <w:bCs/>
          <w:sz w:val="28"/>
          <w:szCs w:val="28"/>
        </w:rPr>
        <w:t>4</w:t>
      </w:r>
      <w:r w:rsidRPr="00183042">
        <w:rPr>
          <w:b/>
          <w:bCs/>
          <w:sz w:val="28"/>
          <w:szCs w:val="28"/>
        </w:rPr>
        <w:t>年</w:t>
      </w:r>
      <w:r w:rsidR="003C16E1">
        <w:rPr>
          <w:rFonts w:hint="eastAsia"/>
          <w:b/>
          <w:bCs/>
          <w:sz w:val="28"/>
          <w:szCs w:val="28"/>
        </w:rPr>
        <w:t>8</w:t>
      </w:r>
      <w:r w:rsidR="0046697A" w:rsidRPr="00183042">
        <w:rPr>
          <w:b/>
          <w:bCs/>
          <w:sz w:val="28"/>
          <w:szCs w:val="28"/>
        </w:rPr>
        <w:t>月</w:t>
      </w:r>
      <w:r w:rsidR="0046697A">
        <w:rPr>
          <w:rFonts w:hint="eastAsia"/>
          <w:b/>
          <w:bCs/>
          <w:sz w:val="28"/>
          <w:szCs w:val="28"/>
        </w:rPr>
        <w:t>1</w:t>
      </w:r>
      <w:bookmarkStart w:id="0" w:name="_GoBack"/>
      <w:bookmarkEnd w:id="0"/>
      <w:r w:rsidRPr="00183042">
        <w:rPr>
          <w:b/>
          <w:bCs/>
          <w:sz w:val="28"/>
          <w:szCs w:val="28"/>
        </w:rPr>
        <w:t>日</w:t>
      </w:r>
      <w:r w:rsidRPr="00183042">
        <w:rPr>
          <w:rFonts w:hint="eastAsia"/>
          <w:b/>
          <w:bCs/>
          <w:sz w:val="28"/>
          <w:szCs w:val="28"/>
        </w:rPr>
        <w:t>颁布</w:t>
      </w:r>
      <w:r w:rsidRPr="00183042">
        <w:rPr>
          <w:b/>
          <w:bCs/>
          <w:sz w:val="28"/>
          <w:szCs w:val="28"/>
        </w:rPr>
        <w:t>）</w:t>
      </w:r>
    </w:p>
    <w:p w:rsidR="004301C7" w:rsidRPr="00183042" w:rsidRDefault="004301C7" w:rsidP="004301C7">
      <w:pPr>
        <w:spacing w:line="360" w:lineRule="auto"/>
        <w:jc w:val="center"/>
        <w:rPr>
          <w:sz w:val="28"/>
          <w:szCs w:val="28"/>
        </w:rPr>
      </w:pPr>
    </w:p>
    <w:p w:rsidR="004301C7" w:rsidRPr="005B3AC7" w:rsidRDefault="004301C7" w:rsidP="004301C7">
      <w:pPr>
        <w:spacing w:afterLines="50" w:after="156" w:line="360" w:lineRule="auto"/>
        <w:ind w:firstLineChars="200" w:firstLine="560"/>
        <w:rPr>
          <w:sz w:val="28"/>
          <w:szCs w:val="28"/>
        </w:rPr>
      </w:pPr>
      <w:r w:rsidRPr="00372DCE">
        <w:rPr>
          <w:sz w:val="28"/>
          <w:szCs w:val="28"/>
        </w:rPr>
        <w:t>为规范</w:t>
      </w:r>
      <w:r>
        <w:rPr>
          <w:rFonts w:hint="eastAsia"/>
          <w:sz w:val="28"/>
          <w:szCs w:val="28"/>
        </w:rPr>
        <w:t>创业</w:t>
      </w:r>
      <w:r w:rsidRPr="00552526">
        <w:rPr>
          <w:sz w:val="28"/>
          <w:szCs w:val="28"/>
        </w:rPr>
        <w:t>板上市公司非公开发行股票</w:t>
      </w:r>
      <w:r w:rsidRPr="00372DCE">
        <w:rPr>
          <w:sz w:val="28"/>
          <w:szCs w:val="28"/>
        </w:rPr>
        <w:t>的信息</w:t>
      </w:r>
      <w:r w:rsidRPr="005B3AC7">
        <w:rPr>
          <w:sz w:val="28"/>
          <w:szCs w:val="28"/>
        </w:rPr>
        <w:t>披露和相关业务办理流程，根据</w:t>
      </w:r>
      <w:r w:rsidRPr="00372DCE">
        <w:rPr>
          <w:sz w:val="28"/>
          <w:szCs w:val="28"/>
        </w:rPr>
        <w:t>《</w:t>
      </w:r>
      <w:r w:rsidRPr="00372DCE">
        <w:rPr>
          <w:rFonts w:hint="eastAsia"/>
          <w:sz w:val="28"/>
          <w:szCs w:val="28"/>
        </w:rPr>
        <w:t>创业板</w:t>
      </w:r>
      <w:r w:rsidRPr="00372DCE">
        <w:rPr>
          <w:sz w:val="28"/>
          <w:szCs w:val="28"/>
        </w:rPr>
        <w:t>上市公司证券发行管理</w:t>
      </w:r>
      <w:r w:rsidRPr="00372DCE">
        <w:rPr>
          <w:rFonts w:hint="eastAsia"/>
          <w:sz w:val="28"/>
          <w:szCs w:val="28"/>
        </w:rPr>
        <w:t>暂行</w:t>
      </w:r>
      <w:r w:rsidRPr="00372DCE">
        <w:rPr>
          <w:sz w:val="28"/>
          <w:szCs w:val="28"/>
        </w:rPr>
        <w:t>办法》</w:t>
      </w:r>
      <w:r w:rsidRPr="00372DCE">
        <w:rPr>
          <w:rFonts w:hint="eastAsia"/>
          <w:sz w:val="28"/>
          <w:szCs w:val="28"/>
        </w:rPr>
        <w:t>（以下简称“《暂行办法》”）</w:t>
      </w:r>
      <w:r w:rsidRPr="005B3AC7">
        <w:rPr>
          <w:rFonts w:hint="eastAsia"/>
          <w:sz w:val="28"/>
          <w:szCs w:val="28"/>
        </w:rPr>
        <w:t>、</w:t>
      </w:r>
      <w:r w:rsidRPr="00372DCE">
        <w:rPr>
          <w:rFonts w:hint="eastAsia"/>
          <w:sz w:val="28"/>
          <w:szCs w:val="28"/>
        </w:rPr>
        <w:t>《证券发行与承销管理办法》</w:t>
      </w:r>
      <w:r w:rsidR="008767FF">
        <w:rPr>
          <w:rFonts w:hint="eastAsia"/>
          <w:sz w:val="28"/>
          <w:szCs w:val="28"/>
        </w:rPr>
        <w:t>（以下简称“《承销办法》”）</w:t>
      </w:r>
      <w:r w:rsidRPr="00372DCE">
        <w:rPr>
          <w:rFonts w:hint="eastAsia"/>
          <w:sz w:val="28"/>
          <w:szCs w:val="28"/>
        </w:rPr>
        <w:t>、《公开发行证券的公司信息披露内容与格式准则第</w:t>
      </w:r>
      <w:r w:rsidRPr="00372DCE">
        <w:rPr>
          <w:rFonts w:hint="eastAsia"/>
          <w:sz w:val="28"/>
          <w:szCs w:val="28"/>
        </w:rPr>
        <w:t>36</w:t>
      </w:r>
      <w:r w:rsidRPr="00372DCE">
        <w:rPr>
          <w:rFonts w:hint="eastAsia"/>
          <w:sz w:val="28"/>
          <w:szCs w:val="28"/>
        </w:rPr>
        <w:t>号——创业板上市公司非公开发行股票预案和发行情况报告书》</w:t>
      </w:r>
      <w:r w:rsidR="00372DCE">
        <w:rPr>
          <w:rFonts w:hint="eastAsia"/>
          <w:sz w:val="28"/>
          <w:szCs w:val="28"/>
        </w:rPr>
        <w:t>（以下简称“《第</w:t>
      </w:r>
      <w:r w:rsidR="00372DCE">
        <w:rPr>
          <w:rFonts w:hint="eastAsia"/>
          <w:sz w:val="28"/>
          <w:szCs w:val="28"/>
        </w:rPr>
        <w:t>36</w:t>
      </w:r>
      <w:r w:rsidR="00372DCE">
        <w:rPr>
          <w:rFonts w:hint="eastAsia"/>
          <w:sz w:val="28"/>
          <w:szCs w:val="28"/>
        </w:rPr>
        <w:t>号格式准则》”）</w:t>
      </w:r>
      <w:r w:rsidRPr="005B3AC7">
        <w:rPr>
          <w:rFonts w:hint="eastAsia"/>
          <w:sz w:val="28"/>
          <w:szCs w:val="28"/>
        </w:rPr>
        <w:t>等相关法规</w:t>
      </w:r>
      <w:r w:rsidRPr="005B3AC7">
        <w:rPr>
          <w:sz w:val="28"/>
          <w:szCs w:val="28"/>
        </w:rPr>
        <w:t>，</w:t>
      </w:r>
      <w:r w:rsidR="00372DCE">
        <w:rPr>
          <w:rFonts w:hint="eastAsia"/>
          <w:sz w:val="28"/>
          <w:szCs w:val="28"/>
        </w:rPr>
        <w:t>以及《深圳证券交易所创业板股票上市规则》的规定，</w:t>
      </w:r>
      <w:r w:rsidRPr="005B3AC7">
        <w:rPr>
          <w:sz w:val="28"/>
          <w:szCs w:val="28"/>
        </w:rPr>
        <w:t>制定本</w:t>
      </w:r>
      <w:r w:rsidRPr="005B3AC7">
        <w:rPr>
          <w:rFonts w:hint="eastAsia"/>
          <w:sz w:val="28"/>
          <w:szCs w:val="28"/>
        </w:rPr>
        <w:t>业务指南</w:t>
      </w:r>
      <w:r w:rsidRPr="005B3AC7">
        <w:rPr>
          <w:sz w:val="28"/>
          <w:szCs w:val="28"/>
        </w:rPr>
        <w:t>。</w:t>
      </w:r>
    </w:p>
    <w:p w:rsidR="004301C7" w:rsidRPr="004511B7" w:rsidRDefault="004301C7" w:rsidP="004301C7">
      <w:pPr>
        <w:spacing w:line="360" w:lineRule="auto"/>
        <w:ind w:firstLine="570"/>
        <w:jc w:val="left"/>
        <w:rPr>
          <w:b/>
          <w:sz w:val="28"/>
          <w:szCs w:val="28"/>
        </w:rPr>
      </w:pPr>
      <w:r w:rsidRPr="004511B7">
        <w:rPr>
          <w:rFonts w:hint="eastAsia"/>
          <w:b/>
          <w:sz w:val="28"/>
          <w:szCs w:val="28"/>
        </w:rPr>
        <w:t>一、</w:t>
      </w:r>
      <w:r w:rsidRPr="004511B7">
        <w:rPr>
          <w:b/>
          <w:sz w:val="28"/>
          <w:szCs w:val="28"/>
        </w:rPr>
        <w:t>公司召开董事会审议发行事宜</w:t>
      </w:r>
    </w:p>
    <w:p w:rsidR="004301C7" w:rsidRPr="004301C7" w:rsidRDefault="004301C7" w:rsidP="004301C7">
      <w:pPr>
        <w:spacing w:line="360" w:lineRule="auto"/>
        <w:ind w:firstLine="570"/>
        <w:jc w:val="left"/>
        <w:rPr>
          <w:sz w:val="28"/>
          <w:szCs w:val="28"/>
        </w:rPr>
      </w:pPr>
      <w:r w:rsidRPr="004301C7">
        <w:rPr>
          <w:sz w:val="28"/>
          <w:szCs w:val="28"/>
        </w:rPr>
        <w:t>上市公司申请非公开发行股票，应当按照《</w:t>
      </w:r>
      <w:r w:rsidRPr="004301C7">
        <w:rPr>
          <w:rFonts w:hint="eastAsia"/>
          <w:sz w:val="28"/>
          <w:szCs w:val="28"/>
        </w:rPr>
        <w:t>暂行</w:t>
      </w:r>
      <w:r w:rsidRPr="004301C7">
        <w:rPr>
          <w:sz w:val="28"/>
          <w:szCs w:val="28"/>
        </w:rPr>
        <w:t>办法》的</w:t>
      </w:r>
      <w:r w:rsidR="001C6EA5">
        <w:rPr>
          <w:sz w:val="28"/>
          <w:szCs w:val="28"/>
        </w:rPr>
        <w:t>规定召开董事会，</w:t>
      </w:r>
      <w:r w:rsidR="001C6EA5">
        <w:rPr>
          <w:rFonts w:hint="eastAsia"/>
          <w:sz w:val="28"/>
          <w:szCs w:val="28"/>
        </w:rPr>
        <w:t>履行相应的审议程序</w:t>
      </w:r>
      <w:r w:rsidRPr="004301C7">
        <w:rPr>
          <w:sz w:val="28"/>
          <w:szCs w:val="28"/>
        </w:rPr>
        <w:t>。</w:t>
      </w:r>
    </w:p>
    <w:p w:rsidR="004301C7" w:rsidRPr="00372DCE" w:rsidRDefault="004301C7" w:rsidP="004301C7">
      <w:pPr>
        <w:spacing w:line="360" w:lineRule="auto"/>
        <w:ind w:firstLine="570"/>
        <w:jc w:val="left"/>
        <w:rPr>
          <w:b/>
          <w:sz w:val="28"/>
          <w:szCs w:val="28"/>
        </w:rPr>
      </w:pPr>
      <w:r w:rsidRPr="00372DCE">
        <w:rPr>
          <w:rFonts w:hint="eastAsia"/>
          <w:b/>
          <w:sz w:val="28"/>
          <w:szCs w:val="28"/>
        </w:rPr>
        <w:t>（一）</w:t>
      </w:r>
      <w:r w:rsidR="001C6EA5">
        <w:rPr>
          <w:b/>
          <w:sz w:val="28"/>
          <w:szCs w:val="28"/>
        </w:rPr>
        <w:t>董事会</w:t>
      </w:r>
      <w:r w:rsidR="001C6EA5">
        <w:rPr>
          <w:rFonts w:hint="eastAsia"/>
          <w:b/>
          <w:sz w:val="28"/>
          <w:szCs w:val="28"/>
        </w:rPr>
        <w:t>决议</w:t>
      </w:r>
      <w:r w:rsidRPr="00372DCE">
        <w:rPr>
          <w:rFonts w:hint="eastAsia"/>
          <w:b/>
          <w:sz w:val="28"/>
          <w:szCs w:val="28"/>
        </w:rPr>
        <w:t>内容</w:t>
      </w:r>
    </w:p>
    <w:p w:rsidR="004301C7" w:rsidRPr="00372DCE" w:rsidRDefault="00372DCE" w:rsidP="004301C7">
      <w:pPr>
        <w:spacing w:line="360" w:lineRule="auto"/>
        <w:ind w:firstLine="570"/>
        <w:jc w:val="left"/>
        <w:rPr>
          <w:sz w:val="28"/>
          <w:szCs w:val="28"/>
        </w:rPr>
      </w:pPr>
      <w:r>
        <w:rPr>
          <w:rFonts w:hint="eastAsia"/>
          <w:sz w:val="28"/>
          <w:szCs w:val="28"/>
        </w:rPr>
        <w:t>1</w:t>
      </w:r>
      <w:r>
        <w:rPr>
          <w:rFonts w:hint="eastAsia"/>
          <w:sz w:val="28"/>
          <w:szCs w:val="28"/>
        </w:rPr>
        <w:t>、</w:t>
      </w:r>
      <w:r w:rsidR="004301C7" w:rsidRPr="00372DCE">
        <w:rPr>
          <w:sz w:val="28"/>
          <w:szCs w:val="28"/>
        </w:rPr>
        <w:t>公司董事会应对下列事项做出决议</w:t>
      </w:r>
      <w:r w:rsidR="004301C7" w:rsidRPr="00372DCE">
        <w:rPr>
          <w:rFonts w:hint="eastAsia"/>
          <w:sz w:val="28"/>
          <w:szCs w:val="28"/>
        </w:rPr>
        <w:t>，</w:t>
      </w:r>
      <w:r w:rsidR="004301C7" w:rsidRPr="00372DCE">
        <w:rPr>
          <w:sz w:val="28"/>
          <w:szCs w:val="28"/>
        </w:rPr>
        <w:t>并提请股东大会批准：</w:t>
      </w:r>
    </w:p>
    <w:p w:rsidR="004301C7" w:rsidRPr="004511B7" w:rsidRDefault="00372DCE" w:rsidP="004301C7">
      <w:pPr>
        <w:spacing w:line="360" w:lineRule="auto"/>
        <w:ind w:firstLine="570"/>
        <w:jc w:val="left"/>
        <w:rPr>
          <w:sz w:val="28"/>
          <w:szCs w:val="28"/>
        </w:rPr>
      </w:pPr>
      <w:r>
        <w:rPr>
          <w:rFonts w:hint="eastAsia"/>
          <w:sz w:val="28"/>
          <w:szCs w:val="28"/>
        </w:rPr>
        <w:t>（</w:t>
      </w:r>
      <w:r>
        <w:rPr>
          <w:rFonts w:hint="eastAsia"/>
          <w:sz w:val="28"/>
          <w:szCs w:val="28"/>
        </w:rPr>
        <w:t>1</w:t>
      </w:r>
      <w:r>
        <w:rPr>
          <w:rFonts w:hint="eastAsia"/>
          <w:sz w:val="28"/>
          <w:szCs w:val="28"/>
        </w:rPr>
        <w:t>）</w:t>
      </w:r>
      <w:r w:rsidR="004301C7" w:rsidRPr="004511B7">
        <w:rPr>
          <w:sz w:val="28"/>
          <w:szCs w:val="28"/>
        </w:rPr>
        <w:t>关于公司符合非公开发行股票条件的议案；</w:t>
      </w:r>
    </w:p>
    <w:p w:rsidR="004301C7" w:rsidRPr="00372DCE" w:rsidRDefault="00372DCE" w:rsidP="004301C7">
      <w:pPr>
        <w:shd w:val="clear" w:color="FFFFFF" w:fill="auto"/>
        <w:autoSpaceDN w:val="0"/>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004301C7" w:rsidRPr="00372DCE">
        <w:rPr>
          <w:sz w:val="28"/>
          <w:szCs w:val="28"/>
        </w:rPr>
        <w:t>本次非公开发行股票方案；</w:t>
      </w:r>
    </w:p>
    <w:p w:rsidR="004301C7" w:rsidRPr="00372DCE" w:rsidRDefault="00372DCE" w:rsidP="004301C7">
      <w:pPr>
        <w:spacing w:line="360" w:lineRule="auto"/>
        <w:ind w:firstLine="570"/>
        <w:jc w:val="left"/>
        <w:rPr>
          <w:sz w:val="28"/>
          <w:szCs w:val="28"/>
        </w:rPr>
      </w:pPr>
      <w:r w:rsidRPr="00372DCE">
        <w:rPr>
          <w:rFonts w:hint="eastAsia"/>
          <w:sz w:val="28"/>
          <w:szCs w:val="28"/>
        </w:rPr>
        <w:t>（</w:t>
      </w:r>
      <w:r w:rsidRPr="00372DCE">
        <w:rPr>
          <w:rFonts w:hint="eastAsia"/>
          <w:sz w:val="28"/>
          <w:szCs w:val="28"/>
        </w:rPr>
        <w:t>3</w:t>
      </w:r>
      <w:r w:rsidRPr="00372DCE">
        <w:rPr>
          <w:rFonts w:hint="eastAsia"/>
          <w:sz w:val="28"/>
          <w:szCs w:val="28"/>
        </w:rPr>
        <w:t>）</w:t>
      </w:r>
      <w:r w:rsidR="004301C7" w:rsidRPr="00372DCE">
        <w:rPr>
          <w:rFonts w:hint="eastAsia"/>
          <w:sz w:val="28"/>
          <w:szCs w:val="28"/>
        </w:rPr>
        <w:t>本次发行方案的论证分析报告；</w:t>
      </w:r>
    </w:p>
    <w:p w:rsidR="004301C7" w:rsidRPr="00372DCE" w:rsidRDefault="00372DCE" w:rsidP="004301C7">
      <w:pPr>
        <w:spacing w:line="360" w:lineRule="auto"/>
        <w:ind w:firstLine="570"/>
        <w:jc w:val="left"/>
        <w:rPr>
          <w:sz w:val="28"/>
          <w:szCs w:val="28"/>
        </w:rPr>
      </w:pPr>
      <w:r w:rsidRPr="00372DCE">
        <w:rPr>
          <w:rFonts w:hint="eastAsia"/>
          <w:sz w:val="28"/>
          <w:szCs w:val="28"/>
        </w:rPr>
        <w:t>（</w:t>
      </w:r>
      <w:r w:rsidRPr="00372DCE">
        <w:rPr>
          <w:rFonts w:hint="eastAsia"/>
          <w:sz w:val="28"/>
          <w:szCs w:val="28"/>
        </w:rPr>
        <w:t>4</w:t>
      </w:r>
      <w:r w:rsidRPr="00372DCE">
        <w:rPr>
          <w:rFonts w:hint="eastAsia"/>
          <w:sz w:val="28"/>
          <w:szCs w:val="28"/>
        </w:rPr>
        <w:t>）</w:t>
      </w:r>
      <w:r w:rsidR="004301C7" w:rsidRPr="00372DCE">
        <w:rPr>
          <w:sz w:val="28"/>
          <w:szCs w:val="28"/>
        </w:rPr>
        <w:t>本次募集资金使用的可行性报告；</w:t>
      </w:r>
    </w:p>
    <w:p w:rsidR="004301C7" w:rsidRPr="004511B7" w:rsidRDefault="00372DCE" w:rsidP="004301C7">
      <w:pPr>
        <w:spacing w:line="360" w:lineRule="auto"/>
        <w:ind w:firstLine="570"/>
        <w:jc w:val="left"/>
        <w:rPr>
          <w:sz w:val="28"/>
          <w:szCs w:val="28"/>
        </w:rPr>
      </w:pPr>
      <w:r w:rsidRPr="00446C62">
        <w:rPr>
          <w:rFonts w:hint="eastAsia"/>
          <w:sz w:val="28"/>
          <w:szCs w:val="28"/>
        </w:rPr>
        <w:t>（</w:t>
      </w:r>
      <w:r w:rsidRPr="00446C62">
        <w:rPr>
          <w:rFonts w:hint="eastAsia"/>
          <w:sz w:val="28"/>
          <w:szCs w:val="28"/>
        </w:rPr>
        <w:t>5</w:t>
      </w:r>
      <w:r w:rsidRPr="00446C62">
        <w:rPr>
          <w:rFonts w:hint="eastAsia"/>
          <w:sz w:val="28"/>
          <w:szCs w:val="28"/>
        </w:rPr>
        <w:t>）</w:t>
      </w:r>
      <w:r w:rsidR="004301C7" w:rsidRPr="00446C62">
        <w:rPr>
          <w:sz w:val="28"/>
          <w:szCs w:val="28"/>
        </w:rPr>
        <w:t>前次募集资金使用</w:t>
      </w:r>
      <w:r w:rsidR="001C6EA5">
        <w:rPr>
          <w:rFonts w:hint="eastAsia"/>
          <w:sz w:val="28"/>
          <w:szCs w:val="28"/>
        </w:rPr>
        <w:t>情况</w:t>
      </w:r>
      <w:r w:rsidR="004301C7" w:rsidRPr="00446C62">
        <w:rPr>
          <w:sz w:val="28"/>
          <w:szCs w:val="28"/>
        </w:rPr>
        <w:t>的报告；</w:t>
      </w:r>
    </w:p>
    <w:p w:rsidR="004301C7" w:rsidRPr="00372DCE" w:rsidRDefault="00372DCE" w:rsidP="004301C7">
      <w:pPr>
        <w:spacing w:line="360" w:lineRule="auto"/>
        <w:ind w:firstLine="570"/>
        <w:jc w:val="left"/>
        <w:rPr>
          <w:sz w:val="28"/>
          <w:szCs w:val="28"/>
        </w:rPr>
      </w:pPr>
      <w:r w:rsidRPr="00372DCE">
        <w:rPr>
          <w:rFonts w:hint="eastAsia"/>
          <w:sz w:val="28"/>
          <w:szCs w:val="28"/>
        </w:rPr>
        <w:t>（</w:t>
      </w:r>
      <w:r w:rsidRPr="00372DCE">
        <w:rPr>
          <w:rFonts w:hint="eastAsia"/>
          <w:sz w:val="28"/>
          <w:szCs w:val="28"/>
        </w:rPr>
        <w:t>6</w:t>
      </w:r>
      <w:r w:rsidRPr="00372DCE">
        <w:rPr>
          <w:rFonts w:hint="eastAsia"/>
          <w:sz w:val="28"/>
          <w:szCs w:val="28"/>
        </w:rPr>
        <w:t>）</w:t>
      </w:r>
      <w:r>
        <w:rPr>
          <w:rFonts w:hint="eastAsia"/>
          <w:sz w:val="28"/>
          <w:szCs w:val="28"/>
        </w:rPr>
        <w:t>本次股票发行申请有效期（</w:t>
      </w:r>
      <w:r w:rsidR="004301C7" w:rsidRPr="00372DCE">
        <w:rPr>
          <w:rFonts w:hint="eastAsia"/>
          <w:sz w:val="28"/>
          <w:szCs w:val="28"/>
        </w:rPr>
        <w:t>股东大会审议通过之日起算）；</w:t>
      </w:r>
    </w:p>
    <w:p w:rsidR="004301C7" w:rsidRPr="004511B7" w:rsidRDefault="00372DCE" w:rsidP="004301C7">
      <w:pPr>
        <w:spacing w:line="360" w:lineRule="auto"/>
        <w:ind w:firstLine="570"/>
        <w:jc w:val="left"/>
        <w:rPr>
          <w:sz w:val="28"/>
          <w:szCs w:val="28"/>
        </w:rPr>
      </w:pPr>
      <w:r>
        <w:rPr>
          <w:rFonts w:hint="eastAsia"/>
          <w:sz w:val="28"/>
          <w:szCs w:val="28"/>
        </w:rPr>
        <w:t>（</w:t>
      </w:r>
      <w:r>
        <w:rPr>
          <w:rFonts w:hint="eastAsia"/>
          <w:sz w:val="28"/>
          <w:szCs w:val="28"/>
        </w:rPr>
        <w:t>7</w:t>
      </w:r>
      <w:r>
        <w:rPr>
          <w:rFonts w:hint="eastAsia"/>
          <w:sz w:val="28"/>
          <w:szCs w:val="28"/>
        </w:rPr>
        <w:t>）</w:t>
      </w:r>
      <w:r w:rsidR="004301C7" w:rsidRPr="004511B7">
        <w:rPr>
          <w:sz w:val="28"/>
          <w:szCs w:val="28"/>
        </w:rPr>
        <w:t>关于公司与具体发行对象签订附</w:t>
      </w:r>
      <w:r w:rsidR="00446C62" w:rsidRPr="004511B7">
        <w:rPr>
          <w:sz w:val="28"/>
          <w:szCs w:val="28"/>
        </w:rPr>
        <w:t>生效</w:t>
      </w:r>
      <w:r w:rsidR="004301C7" w:rsidRPr="004511B7">
        <w:rPr>
          <w:sz w:val="28"/>
          <w:szCs w:val="28"/>
        </w:rPr>
        <w:t>条件的股票认购合同</w:t>
      </w:r>
      <w:r w:rsidR="004301C7" w:rsidRPr="004511B7">
        <w:rPr>
          <w:sz w:val="28"/>
          <w:szCs w:val="28"/>
        </w:rPr>
        <w:lastRenderedPageBreak/>
        <w:t>的议案（如适用）；</w:t>
      </w:r>
    </w:p>
    <w:p w:rsidR="004301C7" w:rsidRPr="00372DCE" w:rsidRDefault="00372DCE" w:rsidP="004301C7">
      <w:pPr>
        <w:spacing w:line="360" w:lineRule="auto"/>
        <w:ind w:firstLine="570"/>
        <w:jc w:val="left"/>
        <w:rPr>
          <w:sz w:val="28"/>
          <w:szCs w:val="28"/>
        </w:rPr>
      </w:pPr>
      <w:r>
        <w:rPr>
          <w:rFonts w:hint="eastAsia"/>
          <w:sz w:val="28"/>
          <w:szCs w:val="28"/>
        </w:rPr>
        <w:t>（</w:t>
      </w:r>
      <w:r>
        <w:rPr>
          <w:rFonts w:hint="eastAsia"/>
          <w:sz w:val="28"/>
          <w:szCs w:val="28"/>
        </w:rPr>
        <w:t>8</w:t>
      </w:r>
      <w:r>
        <w:rPr>
          <w:rFonts w:hint="eastAsia"/>
          <w:sz w:val="28"/>
          <w:szCs w:val="28"/>
        </w:rPr>
        <w:t>）</w:t>
      </w:r>
      <w:r w:rsidR="004301C7" w:rsidRPr="00372DCE">
        <w:rPr>
          <w:sz w:val="28"/>
          <w:szCs w:val="28"/>
        </w:rPr>
        <w:t>关于提请股东大会授权董事会办理本次非公开发行股票具体事宜的议案；</w:t>
      </w:r>
    </w:p>
    <w:p w:rsidR="004301C7" w:rsidRPr="00372DCE" w:rsidRDefault="00372DCE" w:rsidP="00372DCE">
      <w:pPr>
        <w:spacing w:line="360" w:lineRule="auto"/>
        <w:ind w:firstLine="570"/>
        <w:jc w:val="left"/>
        <w:rPr>
          <w:sz w:val="28"/>
          <w:szCs w:val="28"/>
        </w:rPr>
      </w:pPr>
      <w:r>
        <w:rPr>
          <w:rFonts w:hint="eastAsia"/>
          <w:sz w:val="28"/>
          <w:szCs w:val="28"/>
        </w:rPr>
        <w:t>（</w:t>
      </w:r>
      <w:r>
        <w:rPr>
          <w:rFonts w:hint="eastAsia"/>
          <w:sz w:val="28"/>
          <w:szCs w:val="28"/>
        </w:rPr>
        <w:t>9</w:t>
      </w:r>
      <w:r>
        <w:rPr>
          <w:rFonts w:hint="eastAsia"/>
          <w:sz w:val="28"/>
          <w:szCs w:val="28"/>
        </w:rPr>
        <w:t>）</w:t>
      </w:r>
      <w:r w:rsidR="004301C7" w:rsidRPr="00372DCE">
        <w:rPr>
          <w:sz w:val="28"/>
          <w:szCs w:val="28"/>
        </w:rPr>
        <w:t>其他</w:t>
      </w:r>
      <w:r w:rsidR="00376055" w:rsidRPr="00372DCE">
        <w:rPr>
          <w:rFonts w:hint="eastAsia"/>
          <w:sz w:val="28"/>
          <w:szCs w:val="28"/>
        </w:rPr>
        <w:t>必须</w:t>
      </w:r>
      <w:r w:rsidR="004301C7" w:rsidRPr="00372DCE">
        <w:rPr>
          <w:sz w:val="28"/>
          <w:szCs w:val="28"/>
        </w:rPr>
        <w:t>明确的事项。</w:t>
      </w:r>
    </w:p>
    <w:p w:rsidR="00372DCE" w:rsidRPr="00372DCE" w:rsidRDefault="00372DCE" w:rsidP="004301C7">
      <w:pPr>
        <w:spacing w:line="360" w:lineRule="auto"/>
        <w:ind w:firstLine="570"/>
        <w:rPr>
          <w:sz w:val="28"/>
          <w:szCs w:val="28"/>
        </w:rPr>
      </w:pPr>
      <w:r w:rsidRPr="00372DCE">
        <w:rPr>
          <w:rFonts w:hint="eastAsia"/>
          <w:sz w:val="28"/>
          <w:szCs w:val="28"/>
        </w:rPr>
        <w:t>2</w:t>
      </w:r>
      <w:r w:rsidRPr="00372DCE">
        <w:rPr>
          <w:rFonts w:hint="eastAsia"/>
          <w:sz w:val="28"/>
          <w:szCs w:val="28"/>
        </w:rPr>
        <w:t>、董事会决议中应至少对方案中的以下事项进行分项表决：</w:t>
      </w:r>
    </w:p>
    <w:p w:rsidR="00372DCE" w:rsidRPr="00372DCE" w:rsidRDefault="00372DCE" w:rsidP="00372DCE">
      <w:pPr>
        <w:spacing w:line="360" w:lineRule="auto"/>
        <w:ind w:firstLine="570"/>
        <w:rPr>
          <w:sz w:val="28"/>
          <w:szCs w:val="28"/>
        </w:rPr>
      </w:pPr>
      <w:r w:rsidRPr="00372DCE">
        <w:rPr>
          <w:sz w:val="28"/>
          <w:szCs w:val="28"/>
        </w:rPr>
        <w:t>（</w:t>
      </w:r>
      <w:r w:rsidRPr="00372DCE">
        <w:rPr>
          <w:rFonts w:hint="eastAsia"/>
          <w:sz w:val="28"/>
          <w:szCs w:val="28"/>
        </w:rPr>
        <w:t>1</w:t>
      </w:r>
      <w:r w:rsidRPr="00372DCE">
        <w:rPr>
          <w:sz w:val="28"/>
          <w:szCs w:val="28"/>
        </w:rPr>
        <w:t>）本次发行证券的种类</w:t>
      </w:r>
      <w:r w:rsidRPr="00372DCE">
        <w:rPr>
          <w:rFonts w:hint="eastAsia"/>
          <w:sz w:val="28"/>
          <w:szCs w:val="28"/>
        </w:rPr>
        <w:t>和方式；</w:t>
      </w:r>
    </w:p>
    <w:p w:rsidR="00FD2440" w:rsidRDefault="00372DCE" w:rsidP="00372DCE">
      <w:pPr>
        <w:spacing w:line="360" w:lineRule="auto"/>
        <w:ind w:firstLine="570"/>
        <w:rPr>
          <w:sz w:val="28"/>
          <w:szCs w:val="28"/>
        </w:rPr>
      </w:pPr>
      <w:r w:rsidRPr="00FD2440">
        <w:rPr>
          <w:rFonts w:hint="eastAsia"/>
          <w:sz w:val="28"/>
          <w:szCs w:val="28"/>
        </w:rPr>
        <w:t>（</w:t>
      </w:r>
      <w:r w:rsidRPr="00FD2440">
        <w:rPr>
          <w:sz w:val="28"/>
          <w:szCs w:val="28"/>
        </w:rPr>
        <w:t>2</w:t>
      </w:r>
      <w:r w:rsidRPr="00FD2440">
        <w:rPr>
          <w:rFonts w:hint="eastAsia"/>
          <w:sz w:val="28"/>
          <w:szCs w:val="28"/>
        </w:rPr>
        <w:t>）发行数量或区间；</w:t>
      </w:r>
    </w:p>
    <w:p w:rsidR="00372DCE" w:rsidRPr="00372DCE" w:rsidRDefault="00372DCE" w:rsidP="00372DCE">
      <w:pPr>
        <w:spacing w:line="360" w:lineRule="auto"/>
        <w:ind w:firstLine="570"/>
        <w:rPr>
          <w:sz w:val="28"/>
          <w:szCs w:val="28"/>
        </w:rPr>
      </w:pPr>
      <w:r w:rsidRPr="00372DCE">
        <w:rPr>
          <w:sz w:val="28"/>
          <w:szCs w:val="28"/>
        </w:rPr>
        <w:t>（</w:t>
      </w:r>
      <w:r w:rsidRPr="00372DCE">
        <w:rPr>
          <w:rFonts w:hint="eastAsia"/>
          <w:sz w:val="28"/>
          <w:szCs w:val="28"/>
        </w:rPr>
        <w:t>3</w:t>
      </w:r>
      <w:r w:rsidRPr="00372DCE">
        <w:rPr>
          <w:rFonts w:hint="eastAsia"/>
          <w:sz w:val="28"/>
          <w:szCs w:val="28"/>
        </w:rPr>
        <w:t>）</w:t>
      </w:r>
      <w:r w:rsidRPr="00372DCE">
        <w:rPr>
          <w:sz w:val="28"/>
          <w:szCs w:val="28"/>
        </w:rPr>
        <w:t>发行对象的范围和资格</w:t>
      </w:r>
      <w:r w:rsidR="00C8562F">
        <w:rPr>
          <w:rFonts w:hint="eastAsia"/>
          <w:sz w:val="28"/>
          <w:szCs w:val="28"/>
        </w:rPr>
        <w:t>（不超过</w:t>
      </w:r>
      <w:r w:rsidR="00C8562F">
        <w:rPr>
          <w:rFonts w:hint="eastAsia"/>
          <w:sz w:val="28"/>
          <w:szCs w:val="28"/>
        </w:rPr>
        <w:t>5</w:t>
      </w:r>
      <w:r w:rsidR="00C8562F">
        <w:rPr>
          <w:rFonts w:hint="eastAsia"/>
          <w:sz w:val="28"/>
          <w:szCs w:val="28"/>
        </w:rPr>
        <w:t>名）</w:t>
      </w:r>
      <w:r w:rsidRPr="00372DCE">
        <w:rPr>
          <w:sz w:val="28"/>
          <w:szCs w:val="28"/>
        </w:rPr>
        <w:t>；</w:t>
      </w:r>
    </w:p>
    <w:p w:rsidR="00372DCE" w:rsidRPr="00372DCE" w:rsidRDefault="00372DCE" w:rsidP="00372DCE">
      <w:pPr>
        <w:spacing w:line="360" w:lineRule="auto"/>
        <w:ind w:firstLine="570"/>
        <w:rPr>
          <w:sz w:val="28"/>
          <w:szCs w:val="28"/>
        </w:rPr>
      </w:pPr>
      <w:r w:rsidRPr="00372DCE">
        <w:rPr>
          <w:sz w:val="28"/>
          <w:szCs w:val="28"/>
        </w:rPr>
        <w:t>（</w:t>
      </w:r>
      <w:r w:rsidRPr="00372DCE">
        <w:rPr>
          <w:rFonts w:hint="eastAsia"/>
          <w:sz w:val="28"/>
          <w:szCs w:val="28"/>
        </w:rPr>
        <w:t>4</w:t>
      </w:r>
      <w:r w:rsidRPr="00372DCE">
        <w:rPr>
          <w:sz w:val="28"/>
          <w:szCs w:val="28"/>
        </w:rPr>
        <w:t>）定价方式或</w:t>
      </w:r>
      <w:r w:rsidRPr="00372DCE">
        <w:rPr>
          <w:rFonts w:hint="eastAsia"/>
          <w:sz w:val="28"/>
          <w:szCs w:val="28"/>
        </w:rPr>
        <w:t>者</w:t>
      </w:r>
      <w:r w:rsidRPr="00372DCE">
        <w:rPr>
          <w:sz w:val="28"/>
          <w:szCs w:val="28"/>
        </w:rPr>
        <w:t>价格区间；</w:t>
      </w:r>
    </w:p>
    <w:p w:rsidR="00372DCE" w:rsidRPr="00372DCE" w:rsidRDefault="00372DCE" w:rsidP="00372DCE">
      <w:pPr>
        <w:spacing w:line="360" w:lineRule="auto"/>
        <w:ind w:firstLine="570"/>
        <w:rPr>
          <w:sz w:val="28"/>
          <w:szCs w:val="28"/>
        </w:rPr>
      </w:pPr>
      <w:r w:rsidRPr="00372DCE">
        <w:rPr>
          <w:sz w:val="28"/>
          <w:szCs w:val="28"/>
        </w:rPr>
        <w:t>（</w:t>
      </w:r>
      <w:r w:rsidRPr="00372DCE">
        <w:rPr>
          <w:rFonts w:hint="eastAsia"/>
          <w:sz w:val="28"/>
          <w:szCs w:val="28"/>
        </w:rPr>
        <w:t>5</w:t>
      </w:r>
      <w:r w:rsidRPr="00372DCE">
        <w:rPr>
          <w:sz w:val="28"/>
          <w:szCs w:val="28"/>
        </w:rPr>
        <w:t>）募集资金用途</w:t>
      </w:r>
      <w:r w:rsidRPr="00372DCE">
        <w:rPr>
          <w:rFonts w:hint="eastAsia"/>
          <w:sz w:val="28"/>
          <w:szCs w:val="28"/>
        </w:rPr>
        <w:t>。</w:t>
      </w:r>
    </w:p>
    <w:p w:rsidR="00372DCE" w:rsidRDefault="00372DCE" w:rsidP="00372DCE">
      <w:pPr>
        <w:spacing w:line="360" w:lineRule="auto"/>
        <w:ind w:firstLine="570"/>
        <w:rPr>
          <w:sz w:val="28"/>
          <w:szCs w:val="28"/>
        </w:rPr>
      </w:pPr>
      <w:r>
        <w:rPr>
          <w:rFonts w:hint="eastAsia"/>
          <w:sz w:val="28"/>
          <w:szCs w:val="28"/>
        </w:rPr>
        <w:t>3</w:t>
      </w:r>
      <w:r>
        <w:rPr>
          <w:rFonts w:hint="eastAsia"/>
          <w:sz w:val="28"/>
          <w:szCs w:val="28"/>
        </w:rPr>
        <w:t>、董事会决议中其他</w:t>
      </w:r>
      <w:r w:rsidRPr="004511B7">
        <w:rPr>
          <w:rFonts w:hint="eastAsia"/>
          <w:sz w:val="28"/>
          <w:szCs w:val="28"/>
        </w:rPr>
        <w:t>注意</w:t>
      </w:r>
      <w:r>
        <w:rPr>
          <w:rFonts w:hint="eastAsia"/>
          <w:sz w:val="28"/>
          <w:szCs w:val="28"/>
        </w:rPr>
        <w:t>事项</w:t>
      </w:r>
      <w:r w:rsidRPr="004511B7">
        <w:rPr>
          <w:rFonts w:hint="eastAsia"/>
          <w:sz w:val="28"/>
          <w:szCs w:val="28"/>
        </w:rPr>
        <w:t>：</w:t>
      </w:r>
    </w:p>
    <w:p w:rsidR="00AF306E" w:rsidRPr="00331032" w:rsidRDefault="00372DCE" w:rsidP="00372DCE">
      <w:pPr>
        <w:spacing w:line="360" w:lineRule="auto"/>
        <w:ind w:firstLine="570"/>
        <w:rPr>
          <w:sz w:val="28"/>
          <w:szCs w:val="28"/>
        </w:rPr>
      </w:pPr>
      <w:r w:rsidRPr="00372DCE">
        <w:rPr>
          <w:rFonts w:hint="eastAsia"/>
          <w:sz w:val="28"/>
          <w:szCs w:val="28"/>
        </w:rPr>
        <w:t>（</w:t>
      </w:r>
      <w:r w:rsidRPr="00372DCE">
        <w:rPr>
          <w:rFonts w:hint="eastAsia"/>
          <w:sz w:val="28"/>
          <w:szCs w:val="28"/>
        </w:rPr>
        <w:t>1</w:t>
      </w:r>
      <w:r w:rsidRPr="00372DCE">
        <w:rPr>
          <w:rFonts w:hint="eastAsia"/>
          <w:sz w:val="28"/>
          <w:szCs w:val="28"/>
        </w:rPr>
        <w:t>）</w:t>
      </w:r>
      <w:r w:rsidRPr="00372DCE">
        <w:rPr>
          <w:sz w:val="28"/>
          <w:szCs w:val="28"/>
        </w:rPr>
        <w:t>董事会决议确定具体发行对象的，应当确定具体的发</w:t>
      </w:r>
      <w:r w:rsidR="007A07E2">
        <w:rPr>
          <w:sz w:val="28"/>
          <w:szCs w:val="28"/>
        </w:rPr>
        <w:t>行对象名称及其认购价格或定价原则、</w:t>
      </w:r>
      <w:r w:rsidR="007A07E2" w:rsidRPr="00446C62">
        <w:rPr>
          <w:sz w:val="28"/>
          <w:szCs w:val="28"/>
        </w:rPr>
        <w:t>认购数量或者</w:t>
      </w:r>
      <w:r w:rsidRPr="00446C62">
        <w:rPr>
          <w:sz w:val="28"/>
          <w:szCs w:val="28"/>
        </w:rPr>
        <w:t>区间、</w:t>
      </w:r>
      <w:r w:rsidRPr="00372DCE">
        <w:rPr>
          <w:sz w:val="28"/>
          <w:szCs w:val="28"/>
        </w:rPr>
        <w:t>限售期</w:t>
      </w:r>
      <w:r w:rsidRPr="00372DCE">
        <w:rPr>
          <w:rFonts w:hint="eastAsia"/>
          <w:sz w:val="28"/>
          <w:szCs w:val="28"/>
        </w:rPr>
        <w:t>；</w:t>
      </w:r>
      <w:r w:rsidRPr="00372DCE">
        <w:rPr>
          <w:sz w:val="28"/>
          <w:szCs w:val="28"/>
        </w:rPr>
        <w:t>董事会决议未确定具体发行对象的，应当明确发行对象的范围和资格，定价原则、限售期。</w:t>
      </w:r>
      <w:r w:rsidR="00187106" w:rsidRPr="001E50C5">
        <w:rPr>
          <w:rFonts w:hint="eastAsia"/>
          <w:sz w:val="28"/>
          <w:szCs w:val="28"/>
        </w:rPr>
        <w:t>涉及非公开发行股票方式实施员工持股计划的，应符合证监会及交易所有关员工持股计划的相关规定。</w:t>
      </w:r>
      <w:r w:rsidRPr="001E50C5">
        <w:rPr>
          <w:sz w:val="28"/>
          <w:szCs w:val="28"/>
        </w:rPr>
        <w:br/>
      </w:r>
      <w:r>
        <w:rPr>
          <w:rFonts w:hint="eastAsia"/>
          <w:sz w:val="28"/>
          <w:szCs w:val="28"/>
        </w:rPr>
        <w:t xml:space="preserve">    </w:t>
      </w:r>
      <w:r w:rsidRPr="00372DCE">
        <w:rPr>
          <w:rFonts w:hint="eastAsia"/>
          <w:sz w:val="28"/>
          <w:szCs w:val="28"/>
        </w:rPr>
        <w:t>（</w:t>
      </w:r>
      <w:r w:rsidRPr="00372DCE">
        <w:rPr>
          <w:rFonts w:hint="eastAsia"/>
          <w:sz w:val="28"/>
          <w:szCs w:val="28"/>
        </w:rPr>
        <w:t>2</w:t>
      </w:r>
      <w:r w:rsidRPr="00372DCE">
        <w:rPr>
          <w:rFonts w:hint="eastAsia"/>
          <w:sz w:val="28"/>
          <w:szCs w:val="28"/>
        </w:rPr>
        <w:t>）</w:t>
      </w:r>
      <w:r w:rsidR="00AF306E">
        <w:rPr>
          <w:sz w:val="28"/>
          <w:szCs w:val="28"/>
        </w:rPr>
        <w:t>董事会决议</w:t>
      </w:r>
      <w:r w:rsidR="00AF306E">
        <w:rPr>
          <w:rFonts w:hint="eastAsia"/>
          <w:sz w:val="28"/>
          <w:szCs w:val="28"/>
        </w:rPr>
        <w:t>中，</w:t>
      </w:r>
      <w:r w:rsidR="00AF306E">
        <w:rPr>
          <w:sz w:val="28"/>
          <w:szCs w:val="28"/>
        </w:rPr>
        <w:t>应当明确</w:t>
      </w:r>
      <w:r w:rsidR="00AF306E" w:rsidRPr="00372DCE">
        <w:rPr>
          <w:sz w:val="28"/>
          <w:szCs w:val="28"/>
        </w:rPr>
        <w:t>上市公司的股票在定价</w:t>
      </w:r>
      <w:r w:rsidR="00187106">
        <w:rPr>
          <w:sz w:val="28"/>
          <w:szCs w:val="28"/>
        </w:rPr>
        <w:t>基准日至发行日期间除权、除息的，发行数量和发行底价是否相应调整</w:t>
      </w:r>
      <w:r w:rsidR="00187106">
        <w:rPr>
          <w:rFonts w:hint="eastAsia"/>
          <w:sz w:val="28"/>
          <w:szCs w:val="28"/>
        </w:rPr>
        <w:t>，</w:t>
      </w:r>
      <w:r w:rsidR="00187106" w:rsidRPr="001E50C5">
        <w:rPr>
          <w:rFonts w:hint="eastAsia"/>
          <w:sz w:val="28"/>
          <w:szCs w:val="28"/>
        </w:rPr>
        <w:t>并在发行方案中披露调整的计算</w:t>
      </w:r>
      <w:r w:rsidR="00641171" w:rsidRPr="001E50C5">
        <w:rPr>
          <w:rFonts w:hint="eastAsia"/>
          <w:sz w:val="28"/>
          <w:szCs w:val="28"/>
        </w:rPr>
        <w:t>公式</w:t>
      </w:r>
      <w:r w:rsidR="00187106" w:rsidRPr="00331032">
        <w:rPr>
          <w:rFonts w:hint="eastAsia"/>
          <w:sz w:val="28"/>
          <w:szCs w:val="28"/>
        </w:rPr>
        <w:t>。</w:t>
      </w:r>
    </w:p>
    <w:p w:rsidR="00AF306E" w:rsidRDefault="00AF306E" w:rsidP="00372DCE">
      <w:pPr>
        <w:spacing w:line="360" w:lineRule="auto"/>
        <w:ind w:firstLine="570"/>
        <w:rPr>
          <w:sz w:val="28"/>
          <w:szCs w:val="28"/>
        </w:rPr>
      </w:pPr>
      <w:r>
        <w:rPr>
          <w:rFonts w:hint="eastAsia"/>
          <w:sz w:val="28"/>
          <w:szCs w:val="28"/>
        </w:rPr>
        <w:t>（</w:t>
      </w:r>
      <w:r>
        <w:rPr>
          <w:rFonts w:hint="eastAsia"/>
          <w:sz w:val="28"/>
          <w:szCs w:val="28"/>
        </w:rPr>
        <w:t>3</w:t>
      </w:r>
      <w:r>
        <w:rPr>
          <w:rFonts w:hint="eastAsia"/>
          <w:sz w:val="28"/>
          <w:szCs w:val="28"/>
        </w:rPr>
        <w:t>）非公开发行股票方案中，拟</w:t>
      </w:r>
      <w:r w:rsidRPr="00AF306E">
        <w:rPr>
          <w:rFonts w:hint="eastAsia"/>
          <w:sz w:val="28"/>
          <w:szCs w:val="28"/>
        </w:rPr>
        <w:t>同时向确定和不确定对象发行的</w:t>
      </w:r>
      <w:r>
        <w:rPr>
          <w:rFonts w:hint="eastAsia"/>
          <w:sz w:val="28"/>
          <w:szCs w:val="28"/>
        </w:rPr>
        <w:t>，</w:t>
      </w:r>
      <w:r w:rsidRPr="00AF306E">
        <w:rPr>
          <w:rFonts w:hint="eastAsia"/>
          <w:sz w:val="28"/>
          <w:szCs w:val="28"/>
        </w:rPr>
        <w:t>应</w:t>
      </w:r>
      <w:r>
        <w:rPr>
          <w:rFonts w:hint="eastAsia"/>
          <w:sz w:val="28"/>
          <w:szCs w:val="28"/>
        </w:rPr>
        <w:t>在</w:t>
      </w:r>
      <w:r w:rsidR="00FD2440">
        <w:rPr>
          <w:rFonts w:hint="eastAsia"/>
          <w:sz w:val="28"/>
          <w:szCs w:val="28"/>
        </w:rPr>
        <w:t>方案</w:t>
      </w:r>
      <w:r w:rsidR="001C6EA5">
        <w:rPr>
          <w:rFonts w:hint="eastAsia"/>
          <w:sz w:val="28"/>
          <w:szCs w:val="28"/>
        </w:rPr>
        <w:t>中明确，</w:t>
      </w:r>
      <w:r w:rsidRPr="00AF306E">
        <w:rPr>
          <w:rFonts w:hint="eastAsia"/>
          <w:sz w:val="28"/>
          <w:szCs w:val="28"/>
        </w:rPr>
        <w:t>遵守公司法关于“同次发行的同类股票价格相同”的要求，确保</w:t>
      </w:r>
      <w:r>
        <w:rPr>
          <w:rFonts w:hint="eastAsia"/>
          <w:sz w:val="28"/>
          <w:szCs w:val="28"/>
        </w:rPr>
        <w:t>对</w:t>
      </w:r>
      <w:r w:rsidRPr="00AF306E">
        <w:rPr>
          <w:rFonts w:hint="eastAsia"/>
          <w:sz w:val="28"/>
          <w:szCs w:val="28"/>
        </w:rPr>
        <w:t>两类发行对象的发行价格保持一致。</w:t>
      </w:r>
    </w:p>
    <w:p w:rsidR="00AF306E" w:rsidRDefault="00AF306E" w:rsidP="00372DCE">
      <w:pPr>
        <w:spacing w:line="360" w:lineRule="auto"/>
        <w:ind w:firstLine="570"/>
        <w:rPr>
          <w:sz w:val="28"/>
          <w:szCs w:val="28"/>
        </w:rPr>
      </w:pPr>
      <w:r>
        <w:rPr>
          <w:rFonts w:hint="eastAsia"/>
          <w:sz w:val="28"/>
          <w:szCs w:val="28"/>
        </w:rPr>
        <w:lastRenderedPageBreak/>
        <w:t>（</w:t>
      </w:r>
      <w:r>
        <w:rPr>
          <w:rFonts w:hint="eastAsia"/>
          <w:sz w:val="28"/>
          <w:szCs w:val="28"/>
        </w:rPr>
        <w:t>4</w:t>
      </w:r>
      <w:r>
        <w:rPr>
          <w:rFonts w:hint="eastAsia"/>
          <w:sz w:val="28"/>
          <w:szCs w:val="28"/>
        </w:rPr>
        <w:t>）</w:t>
      </w:r>
      <w:r w:rsidRPr="00AF306E">
        <w:rPr>
          <w:rFonts w:hint="eastAsia"/>
          <w:sz w:val="28"/>
          <w:szCs w:val="28"/>
        </w:rPr>
        <w:t>上市公司</w:t>
      </w:r>
      <w:r w:rsidR="00446C62">
        <w:rPr>
          <w:rFonts w:hint="eastAsia"/>
          <w:sz w:val="28"/>
          <w:szCs w:val="28"/>
        </w:rPr>
        <w:t>拟不聘请承销商</w:t>
      </w:r>
      <w:r>
        <w:rPr>
          <w:rFonts w:hint="eastAsia"/>
          <w:sz w:val="28"/>
          <w:szCs w:val="28"/>
        </w:rPr>
        <w:t>，自行销售本次非公开发行股票的</w:t>
      </w:r>
      <w:r w:rsidRPr="00AF306E">
        <w:rPr>
          <w:rFonts w:hint="eastAsia"/>
          <w:sz w:val="28"/>
          <w:szCs w:val="28"/>
        </w:rPr>
        <w:t>，应当在董事会决议中确定</w:t>
      </w:r>
      <w:r>
        <w:rPr>
          <w:rFonts w:hint="eastAsia"/>
          <w:sz w:val="28"/>
          <w:szCs w:val="28"/>
        </w:rPr>
        <w:t>具体</w:t>
      </w:r>
      <w:r w:rsidRPr="00AF306E">
        <w:rPr>
          <w:rFonts w:hint="eastAsia"/>
          <w:sz w:val="28"/>
          <w:szCs w:val="28"/>
        </w:rPr>
        <w:t>发行对象，且不得采用竞价方式确定发行价格。</w:t>
      </w:r>
    </w:p>
    <w:p w:rsidR="00C8562F" w:rsidRDefault="00C8562F" w:rsidP="00C8562F">
      <w:pPr>
        <w:shd w:val="clear" w:color="FFFFFF" w:fill="auto"/>
        <w:tabs>
          <w:tab w:val="left" w:pos="2980"/>
        </w:tabs>
        <w:autoSpaceDN w:val="0"/>
        <w:spacing w:line="360" w:lineRule="auto"/>
        <w:ind w:firstLineChars="200" w:firstLine="560"/>
        <w:rPr>
          <w:sz w:val="28"/>
          <w:szCs w:val="28"/>
        </w:rPr>
      </w:pPr>
      <w:r w:rsidRPr="00C8562F">
        <w:rPr>
          <w:rFonts w:hint="eastAsia"/>
          <w:sz w:val="28"/>
          <w:szCs w:val="28"/>
        </w:rPr>
        <w:t>（</w:t>
      </w:r>
      <w:r w:rsidR="00AF306E">
        <w:rPr>
          <w:rFonts w:hint="eastAsia"/>
          <w:sz w:val="28"/>
          <w:szCs w:val="28"/>
        </w:rPr>
        <w:t>5</w:t>
      </w:r>
      <w:r w:rsidRPr="00C8562F">
        <w:rPr>
          <w:rFonts w:hint="eastAsia"/>
          <w:sz w:val="28"/>
          <w:szCs w:val="28"/>
        </w:rPr>
        <w:t>）发行价格和</w:t>
      </w:r>
      <w:r>
        <w:rPr>
          <w:rFonts w:hint="eastAsia"/>
          <w:sz w:val="28"/>
          <w:szCs w:val="28"/>
        </w:rPr>
        <w:t>股份限售安排</w:t>
      </w:r>
      <w:r w:rsidRPr="00C8562F">
        <w:rPr>
          <w:rFonts w:hint="eastAsia"/>
          <w:sz w:val="28"/>
          <w:szCs w:val="28"/>
        </w:rPr>
        <w:t>，应当符合下列规定</w:t>
      </w:r>
      <w:r w:rsidRPr="00C8562F">
        <w:rPr>
          <w:sz w:val="28"/>
          <w:szCs w:val="28"/>
        </w:rPr>
        <w:t>：</w:t>
      </w:r>
      <w:r w:rsidRPr="00C8562F">
        <w:rPr>
          <w:rFonts w:hint="eastAsia"/>
          <w:sz w:val="28"/>
          <w:szCs w:val="28"/>
        </w:rPr>
        <w:t>1</w:t>
      </w:r>
      <w:r w:rsidRPr="00C8562F">
        <w:rPr>
          <w:sz w:val="28"/>
          <w:szCs w:val="28"/>
        </w:rPr>
        <w:t>）发行价格</w:t>
      </w:r>
      <w:r w:rsidRPr="00C8562F">
        <w:rPr>
          <w:rFonts w:hint="eastAsia"/>
          <w:sz w:val="28"/>
          <w:szCs w:val="28"/>
        </w:rPr>
        <w:t>不</w:t>
      </w:r>
      <w:r w:rsidRPr="00C8562F">
        <w:rPr>
          <w:sz w:val="28"/>
          <w:szCs w:val="28"/>
        </w:rPr>
        <w:t>低于</w:t>
      </w:r>
      <w:r w:rsidRPr="00C8562F">
        <w:rPr>
          <w:rFonts w:hint="eastAsia"/>
          <w:sz w:val="28"/>
          <w:szCs w:val="28"/>
        </w:rPr>
        <w:t>发行期首日前一个交易日</w:t>
      </w:r>
      <w:r w:rsidRPr="00C8562F">
        <w:rPr>
          <w:sz w:val="28"/>
          <w:szCs w:val="28"/>
        </w:rPr>
        <w:t>公司股票均价</w:t>
      </w:r>
      <w:r w:rsidRPr="00C8562F">
        <w:rPr>
          <w:rFonts w:hint="eastAsia"/>
          <w:sz w:val="28"/>
          <w:szCs w:val="28"/>
        </w:rPr>
        <w:t>的，本次发行股份自发行结束之日起可上市交易；</w:t>
      </w:r>
      <w:r w:rsidRPr="00C8562F">
        <w:rPr>
          <w:rFonts w:hint="eastAsia"/>
          <w:sz w:val="28"/>
          <w:szCs w:val="28"/>
        </w:rPr>
        <w:t>2</w:t>
      </w:r>
      <w:r w:rsidRPr="00C8562F">
        <w:rPr>
          <w:sz w:val="28"/>
          <w:szCs w:val="28"/>
        </w:rPr>
        <w:t>）发行价格低于</w:t>
      </w:r>
      <w:r w:rsidRPr="00C8562F">
        <w:rPr>
          <w:rFonts w:hint="eastAsia"/>
          <w:sz w:val="28"/>
          <w:szCs w:val="28"/>
        </w:rPr>
        <w:t>发行期首日</w:t>
      </w:r>
      <w:r w:rsidRPr="00C8562F">
        <w:rPr>
          <w:sz w:val="28"/>
          <w:szCs w:val="28"/>
        </w:rPr>
        <w:t>前</w:t>
      </w:r>
      <w:r w:rsidRPr="00C8562F">
        <w:rPr>
          <w:rFonts w:hint="eastAsia"/>
          <w:sz w:val="28"/>
          <w:szCs w:val="28"/>
        </w:rPr>
        <w:t>二十</w:t>
      </w:r>
      <w:r w:rsidRPr="00C8562F">
        <w:rPr>
          <w:sz w:val="28"/>
          <w:szCs w:val="28"/>
        </w:rPr>
        <w:t>个交易日</w:t>
      </w:r>
      <w:r w:rsidRPr="00C8562F">
        <w:rPr>
          <w:rFonts w:hint="eastAsia"/>
          <w:sz w:val="28"/>
          <w:szCs w:val="28"/>
        </w:rPr>
        <w:t>公司股票均价但不低于百分之九十，或者发行价格低于发行期首日前一个交易日</w:t>
      </w:r>
      <w:r w:rsidRPr="00C8562F">
        <w:rPr>
          <w:sz w:val="28"/>
          <w:szCs w:val="28"/>
        </w:rPr>
        <w:t>公司股票均价</w:t>
      </w:r>
      <w:r w:rsidRPr="00C8562F">
        <w:rPr>
          <w:rFonts w:hint="eastAsia"/>
          <w:sz w:val="28"/>
          <w:szCs w:val="28"/>
        </w:rPr>
        <w:t>但不低于百分之九十的，本次发行股份自发行结束之日起十二个月内不得上市交易；</w:t>
      </w:r>
      <w:r w:rsidRPr="00C8562F">
        <w:rPr>
          <w:rFonts w:hint="eastAsia"/>
          <w:sz w:val="28"/>
          <w:szCs w:val="28"/>
        </w:rPr>
        <w:t>3</w:t>
      </w:r>
      <w:r w:rsidRPr="00C8562F">
        <w:rPr>
          <w:rFonts w:hint="eastAsia"/>
          <w:sz w:val="28"/>
          <w:szCs w:val="28"/>
        </w:rPr>
        <w:t>）上市公司控股股东、实际控制人或者其控制的关联方以及董事会引入的境内外战略投资者，以不低于董事会作出本次非公开发行股票决议公告日前二十</w:t>
      </w:r>
      <w:r w:rsidRPr="00C8562F">
        <w:rPr>
          <w:sz w:val="28"/>
          <w:szCs w:val="28"/>
        </w:rPr>
        <w:t>个交易日</w:t>
      </w:r>
      <w:r w:rsidRPr="00C8562F">
        <w:rPr>
          <w:rFonts w:hint="eastAsia"/>
          <w:sz w:val="28"/>
          <w:szCs w:val="28"/>
        </w:rPr>
        <w:t>或者前一个交易日</w:t>
      </w:r>
      <w:r w:rsidRPr="00C8562F">
        <w:rPr>
          <w:sz w:val="28"/>
          <w:szCs w:val="28"/>
        </w:rPr>
        <w:t>公司股票均价的</w:t>
      </w:r>
      <w:r w:rsidRPr="00C8562F">
        <w:rPr>
          <w:rFonts w:hint="eastAsia"/>
          <w:sz w:val="28"/>
          <w:szCs w:val="28"/>
        </w:rPr>
        <w:t>百分之九十认购的，本次发行股份自发行结束之日起三十六个月内不得上市交易。</w:t>
      </w:r>
      <w:r w:rsidR="00AF306E">
        <w:rPr>
          <w:rFonts w:hint="eastAsia"/>
          <w:sz w:val="28"/>
          <w:szCs w:val="28"/>
        </w:rPr>
        <w:t>发行对象为</w:t>
      </w:r>
      <w:r w:rsidR="00AF306E" w:rsidRPr="00AF306E">
        <w:rPr>
          <w:sz w:val="28"/>
          <w:szCs w:val="28"/>
        </w:rPr>
        <w:t>境外战略投资者的，应当</w:t>
      </w:r>
      <w:r w:rsidR="00AF306E" w:rsidRPr="00AF306E">
        <w:rPr>
          <w:rFonts w:hint="eastAsia"/>
          <w:sz w:val="28"/>
          <w:szCs w:val="28"/>
        </w:rPr>
        <w:t>遵守国家的相关规定</w:t>
      </w:r>
      <w:r w:rsidR="00AF306E" w:rsidRPr="00AF306E">
        <w:rPr>
          <w:sz w:val="28"/>
          <w:szCs w:val="28"/>
        </w:rPr>
        <w:t>。</w:t>
      </w:r>
    </w:p>
    <w:p w:rsidR="00A761E8" w:rsidRPr="00C8562F" w:rsidRDefault="00A761E8" w:rsidP="00A761E8">
      <w:pPr>
        <w:shd w:val="clear" w:color="FFFFFF" w:fill="auto"/>
        <w:tabs>
          <w:tab w:val="left" w:pos="2980"/>
        </w:tabs>
        <w:autoSpaceDN w:val="0"/>
        <w:spacing w:line="360" w:lineRule="auto"/>
        <w:ind w:firstLineChars="200" w:firstLine="560"/>
        <w:rPr>
          <w:sz w:val="28"/>
          <w:szCs w:val="28"/>
        </w:rPr>
      </w:pPr>
      <w:r>
        <w:rPr>
          <w:rFonts w:hint="eastAsia"/>
          <w:sz w:val="28"/>
          <w:szCs w:val="28"/>
        </w:rPr>
        <w:t>“</w:t>
      </w:r>
      <w:r w:rsidRPr="00A761E8">
        <w:rPr>
          <w:sz w:val="28"/>
          <w:szCs w:val="28"/>
        </w:rPr>
        <w:t>定价基准日前</w:t>
      </w:r>
      <w:r w:rsidRPr="00A761E8">
        <w:rPr>
          <w:sz w:val="28"/>
          <w:szCs w:val="28"/>
        </w:rPr>
        <w:t>20</w:t>
      </w:r>
      <w:r w:rsidRPr="00A761E8">
        <w:rPr>
          <w:sz w:val="28"/>
          <w:szCs w:val="28"/>
        </w:rPr>
        <w:t>个交易日股票交易均价</w:t>
      </w:r>
      <w:r>
        <w:rPr>
          <w:rFonts w:hint="eastAsia"/>
          <w:sz w:val="28"/>
          <w:szCs w:val="28"/>
        </w:rPr>
        <w:t>”</w:t>
      </w:r>
      <w:r w:rsidRPr="00A761E8">
        <w:rPr>
          <w:sz w:val="28"/>
          <w:szCs w:val="28"/>
        </w:rPr>
        <w:t>的计算公式为：定价基准日前</w:t>
      </w:r>
      <w:r w:rsidRPr="00A761E8">
        <w:rPr>
          <w:sz w:val="28"/>
          <w:szCs w:val="28"/>
        </w:rPr>
        <w:t>20</w:t>
      </w:r>
      <w:r w:rsidRPr="00A761E8">
        <w:rPr>
          <w:sz w:val="28"/>
          <w:szCs w:val="28"/>
        </w:rPr>
        <w:t>个交易日股票交易均价</w:t>
      </w:r>
      <w:r w:rsidRPr="00A761E8">
        <w:rPr>
          <w:sz w:val="28"/>
          <w:szCs w:val="28"/>
        </w:rPr>
        <w:t>=</w:t>
      </w:r>
      <w:r w:rsidRPr="00A761E8">
        <w:rPr>
          <w:sz w:val="28"/>
          <w:szCs w:val="28"/>
        </w:rPr>
        <w:t>定价基准日前</w:t>
      </w:r>
      <w:r w:rsidRPr="00A761E8">
        <w:rPr>
          <w:sz w:val="28"/>
          <w:szCs w:val="28"/>
        </w:rPr>
        <w:t>20</w:t>
      </w:r>
      <w:r w:rsidRPr="00A761E8">
        <w:rPr>
          <w:sz w:val="28"/>
          <w:szCs w:val="28"/>
        </w:rPr>
        <w:t>个交易日股票交易总额</w:t>
      </w:r>
      <w:r w:rsidRPr="00A761E8">
        <w:rPr>
          <w:sz w:val="28"/>
          <w:szCs w:val="28"/>
        </w:rPr>
        <w:t>/</w:t>
      </w:r>
      <w:r w:rsidRPr="00A761E8">
        <w:rPr>
          <w:sz w:val="28"/>
          <w:szCs w:val="28"/>
        </w:rPr>
        <w:t>定价基准日前</w:t>
      </w:r>
      <w:r w:rsidRPr="00A761E8">
        <w:rPr>
          <w:sz w:val="28"/>
          <w:szCs w:val="28"/>
        </w:rPr>
        <w:t>20</w:t>
      </w:r>
      <w:r w:rsidRPr="00A761E8">
        <w:rPr>
          <w:sz w:val="28"/>
          <w:szCs w:val="28"/>
        </w:rPr>
        <w:t>个交易日股票交易总量。</w:t>
      </w:r>
    </w:p>
    <w:p w:rsidR="00C8562F" w:rsidRDefault="00C8562F" w:rsidP="00AF306E">
      <w:pPr>
        <w:spacing w:line="360" w:lineRule="auto"/>
        <w:ind w:firstLine="570"/>
        <w:rPr>
          <w:sz w:val="28"/>
          <w:szCs w:val="28"/>
        </w:rPr>
      </w:pPr>
      <w:r w:rsidRPr="00372DCE">
        <w:rPr>
          <w:sz w:val="28"/>
          <w:szCs w:val="28"/>
        </w:rPr>
        <w:t>（</w:t>
      </w:r>
      <w:r w:rsidR="00AF306E">
        <w:rPr>
          <w:rFonts w:hint="eastAsia"/>
          <w:sz w:val="28"/>
          <w:szCs w:val="28"/>
        </w:rPr>
        <w:t>6</w:t>
      </w:r>
      <w:r w:rsidRPr="00372DCE">
        <w:rPr>
          <w:sz w:val="28"/>
          <w:szCs w:val="28"/>
        </w:rPr>
        <w:t>）董事会决议</w:t>
      </w:r>
      <w:r w:rsidR="000335AD">
        <w:rPr>
          <w:rFonts w:hint="eastAsia"/>
          <w:sz w:val="28"/>
          <w:szCs w:val="28"/>
        </w:rPr>
        <w:t>中</w:t>
      </w:r>
      <w:r w:rsidRPr="00372DCE">
        <w:rPr>
          <w:sz w:val="28"/>
          <w:szCs w:val="28"/>
        </w:rPr>
        <w:t>应当明确本次募集资金</w:t>
      </w:r>
      <w:r w:rsidR="000335AD">
        <w:rPr>
          <w:rFonts w:hint="eastAsia"/>
          <w:sz w:val="28"/>
          <w:szCs w:val="28"/>
        </w:rPr>
        <w:t>金额及用途</w:t>
      </w:r>
      <w:r w:rsidRPr="00372DCE">
        <w:rPr>
          <w:sz w:val="28"/>
          <w:szCs w:val="28"/>
        </w:rPr>
        <w:t>。</w:t>
      </w:r>
    </w:p>
    <w:p w:rsidR="004301C7" w:rsidRDefault="004301C7" w:rsidP="004301C7">
      <w:pPr>
        <w:spacing w:line="360" w:lineRule="auto"/>
        <w:ind w:firstLine="570"/>
        <w:jc w:val="left"/>
        <w:rPr>
          <w:b/>
          <w:sz w:val="28"/>
          <w:szCs w:val="28"/>
        </w:rPr>
      </w:pPr>
      <w:r>
        <w:rPr>
          <w:rFonts w:hint="eastAsia"/>
          <w:b/>
          <w:sz w:val="28"/>
          <w:szCs w:val="28"/>
        </w:rPr>
        <w:t>（二）</w:t>
      </w:r>
      <w:r w:rsidRPr="00EE545E">
        <w:rPr>
          <w:b/>
          <w:sz w:val="28"/>
          <w:szCs w:val="28"/>
        </w:rPr>
        <w:t>向本所提交的文件</w:t>
      </w:r>
    </w:p>
    <w:p w:rsidR="004301C7" w:rsidRDefault="004301C7" w:rsidP="004301C7">
      <w:pPr>
        <w:spacing w:line="360" w:lineRule="auto"/>
        <w:ind w:firstLine="570"/>
        <w:jc w:val="left"/>
        <w:rPr>
          <w:sz w:val="28"/>
          <w:szCs w:val="28"/>
        </w:rPr>
      </w:pPr>
      <w:r w:rsidRPr="00552526">
        <w:rPr>
          <w:sz w:val="28"/>
          <w:szCs w:val="28"/>
        </w:rPr>
        <w:t>董事会审议通过</w:t>
      </w:r>
      <w:r w:rsidR="00C8562F">
        <w:rPr>
          <w:rFonts w:hint="eastAsia"/>
          <w:sz w:val="28"/>
          <w:szCs w:val="28"/>
        </w:rPr>
        <w:t>非公开</w:t>
      </w:r>
      <w:r w:rsidR="00641171">
        <w:rPr>
          <w:rFonts w:hint="eastAsia"/>
          <w:sz w:val="28"/>
          <w:szCs w:val="28"/>
        </w:rPr>
        <w:t>发行股票</w:t>
      </w:r>
      <w:r w:rsidR="001C6EA5">
        <w:rPr>
          <w:rFonts w:hint="eastAsia"/>
          <w:sz w:val="28"/>
          <w:szCs w:val="28"/>
        </w:rPr>
        <w:t>方案</w:t>
      </w:r>
      <w:r w:rsidRPr="00552526">
        <w:rPr>
          <w:sz w:val="28"/>
          <w:szCs w:val="28"/>
        </w:rPr>
        <w:t>后，</w:t>
      </w:r>
      <w:r w:rsidR="001C6EA5">
        <w:rPr>
          <w:rFonts w:hint="eastAsia"/>
          <w:sz w:val="28"/>
          <w:szCs w:val="28"/>
        </w:rPr>
        <w:t>应按照</w:t>
      </w:r>
      <w:r w:rsidR="001C6EA5" w:rsidRPr="004301C7">
        <w:rPr>
          <w:sz w:val="28"/>
          <w:szCs w:val="28"/>
        </w:rPr>
        <w:t>《</w:t>
      </w:r>
      <w:r w:rsidR="001C6EA5" w:rsidRPr="004301C7">
        <w:rPr>
          <w:rFonts w:hint="eastAsia"/>
          <w:sz w:val="28"/>
          <w:szCs w:val="28"/>
        </w:rPr>
        <w:t>暂行</w:t>
      </w:r>
      <w:r w:rsidR="001C6EA5" w:rsidRPr="004301C7">
        <w:rPr>
          <w:sz w:val="28"/>
          <w:szCs w:val="28"/>
        </w:rPr>
        <w:t>办法》</w:t>
      </w:r>
      <w:r w:rsidR="001C6EA5">
        <w:rPr>
          <w:rFonts w:hint="eastAsia"/>
          <w:sz w:val="28"/>
          <w:szCs w:val="28"/>
        </w:rPr>
        <w:t>和《第</w:t>
      </w:r>
      <w:r w:rsidR="001C6EA5">
        <w:rPr>
          <w:rFonts w:hint="eastAsia"/>
          <w:sz w:val="28"/>
          <w:szCs w:val="28"/>
        </w:rPr>
        <w:t>36</w:t>
      </w:r>
      <w:r w:rsidR="001C6EA5">
        <w:rPr>
          <w:rFonts w:hint="eastAsia"/>
          <w:sz w:val="28"/>
          <w:szCs w:val="28"/>
        </w:rPr>
        <w:t>号格式准则》</w:t>
      </w:r>
      <w:r w:rsidR="001C6EA5" w:rsidRPr="004301C7">
        <w:rPr>
          <w:sz w:val="28"/>
          <w:szCs w:val="28"/>
        </w:rPr>
        <w:t>的</w:t>
      </w:r>
      <w:r w:rsidR="001C6EA5">
        <w:rPr>
          <w:sz w:val="28"/>
          <w:szCs w:val="28"/>
        </w:rPr>
        <w:t>规定</w:t>
      </w:r>
      <w:r w:rsidR="001C6EA5">
        <w:rPr>
          <w:rFonts w:hint="eastAsia"/>
          <w:sz w:val="28"/>
          <w:szCs w:val="28"/>
        </w:rPr>
        <w:t>，在</w:t>
      </w:r>
      <w:r w:rsidR="001C6EA5" w:rsidRPr="001C6EA5">
        <w:rPr>
          <w:rFonts w:hint="eastAsia"/>
          <w:sz w:val="28"/>
          <w:szCs w:val="28"/>
        </w:rPr>
        <w:t>两个交易日内</w:t>
      </w:r>
      <w:r w:rsidR="001C6EA5">
        <w:rPr>
          <w:sz w:val="28"/>
          <w:szCs w:val="28"/>
        </w:rPr>
        <w:t>报告本所，提交</w:t>
      </w:r>
      <w:r w:rsidR="001C6EA5">
        <w:rPr>
          <w:rFonts w:hint="eastAsia"/>
          <w:sz w:val="28"/>
          <w:szCs w:val="28"/>
        </w:rPr>
        <w:t>以下</w:t>
      </w:r>
      <w:r w:rsidRPr="00552526">
        <w:rPr>
          <w:sz w:val="28"/>
          <w:szCs w:val="28"/>
        </w:rPr>
        <w:t>资料并履行</w:t>
      </w:r>
      <w:r w:rsidR="001C6EA5">
        <w:rPr>
          <w:rFonts w:hint="eastAsia"/>
          <w:sz w:val="28"/>
          <w:szCs w:val="28"/>
        </w:rPr>
        <w:t>相应的</w:t>
      </w:r>
      <w:r w:rsidRPr="00552526">
        <w:rPr>
          <w:sz w:val="28"/>
          <w:szCs w:val="28"/>
        </w:rPr>
        <w:t>信息披露义务</w:t>
      </w:r>
      <w:r w:rsidR="001C6EA5">
        <w:rPr>
          <w:rFonts w:hint="eastAsia"/>
          <w:sz w:val="28"/>
          <w:szCs w:val="28"/>
        </w:rPr>
        <w:t>。</w:t>
      </w:r>
    </w:p>
    <w:p w:rsidR="00FD2440" w:rsidRDefault="004301C7" w:rsidP="004301C7">
      <w:pPr>
        <w:spacing w:line="360" w:lineRule="auto"/>
        <w:ind w:firstLine="570"/>
        <w:jc w:val="left"/>
        <w:rPr>
          <w:sz w:val="28"/>
          <w:szCs w:val="28"/>
        </w:rPr>
      </w:pPr>
      <w:r w:rsidRPr="00552526">
        <w:rPr>
          <w:sz w:val="28"/>
          <w:szCs w:val="28"/>
        </w:rPr>
        <w:lastRenderedPageBreak/>
        <w:t>1</w:t>
      </w:r>
      <w:r>
        <w:rPr>
          <w:rFonts w:hint="eastAsia"/>
          <w:sz w:val="28"/>
          <w:szCs w:val="28"/>
        </w:rPr>
        <w:t>、</w:t>
      </w:r>
      <w:r w:rsidR="00FD2440">
        <w:rPr>
          <w:rFonts w:hint="eastAsia"/>
          <w:sz w:val="28"/>
          <w:szCs w:val="28"/>
        </w:rPr>
        <w:t>本次非公开发行股票</w:t>
      </w:r>
      <w:r w:rsidR="001C6EA5">
        <w:rPr>
          <w:rFonts w:hint="eastAsia"/>
          <w:sz w:val="28"/>
          <w:szCs w:val="28"/>
        </w:rPr>
        <w:t>方案</w:t>
      </w:r>
      <w:r w:rsidR="00FD2440">
        <w:rPr>
          <w:rFonts w:hint="eastAsia"/>
          <w:sz w:val="28"/>
          <w:szCs w:val="28"/>
        </w:rPr>
        <w:t>的提示性公告（登报</w:t>
      </w:r>
      <w:r w:rsidR="001C6EA5">
        <w:rPr>
          <w:rFonts w:hint="eastAsia"/>
          <w:sz w:val="28"/>
          <w:szCs w:val="28"/>
        </w:rPr>
        <w:t>、</w:t>
      </w:r>
      <w:r w:rsidR="00FD2440">
        <w:rPr>
          <w:rFonts w:hint="eastAsia"/>
          <w:sz w:val="28"/>
          <w:szCs w:val="28"/>
        </w:rPr>
        <w:t>上网）；</w:t>
      </w:r>
    </w:p>
    <w:p w:rsidR="004301C7" w:rsidRDefault="00FD2440" w:rsidP="004301C7">
      <w:pPr>
        <w:spacing w:line="360" w:lineRule="auto"/>
        <w:ind w:firstLine="570"/>
        <w:jc w:val="left"/>
        <w:rPr>
          <w:sz w:val="28"/>
          <w:szCs w:val="28"/>
        </w:rPr>
      </w:pPr>
      <w:r>
        <w:rPr>
          <w:rFonts w:hint="eastAsia"/>
          <w:sz w:val="28"/>
          <w:szCs w:val="28"/>
        </w:rPr>
        <w:t>2</w:t>
      </w:r>
      <w:r>
        <w:rPr>
          <w:rFonts w:hint="eastAsia"/>
          <w:sz w:val="28"/>
          <w:szCs w:val="28"/>
        </w:rPr>
        <w:t>、</w:t>
      </w:r>
      <w:r w:rsidR="004301C7" w:rsidRPr="00552526">
        <w:rPr>
          <w:sz w:val="28"/>
          <w:szCs w:val="28"/>
        </w:rPr>
        <w:t>董事会决议公告</w:t>
      </w:r>
      <w:r>
        <w:rPr>
          <w:rFonts w:hint="eastAsia"/>
          <w:sz w:val="28"/>
          <w:szCs w:val="28"/>
        </w:rPr>
        <w:t>（上网</w:t>
      </w:r>
      <w:r w:rsidR="00C8562F">
        <w:rPr>
          <w:rFonts w:hint="eastAsia"/>
          <w:sz w:val="28"/>
          <w:szCs w:val="28"/>
        </w:rPr>
        <w:t>）</w:t>
      </w:r>
      <w:r w:rsidR="004301C7" w:rsidRPr="00552526">
        <w:rPr>
          <w:sz w:val="28"/>
          <w:szCs w:val="28"/>
        </w:rPr>
        <w:t>；</w:t>
      </w:r>
    </w:p>
    <w:p w:rsidR="004301C7" w:rsidRDefault="00FD2440" w:rsidP="004301C7">
      <w:pPr>
        <w:spacing w:line="360" w:lineRule="auto"/>
        <w:ind w:firstLine="570"/>
        <w:jc w:val="left"/>
        <w:rPr>
          <w:sz w:val="28"/>
          <w:szCs w:val="28"/>
        </w:rPr>
      </w:pPr>
      <w:r>
        <w:rPr>
          <w:rFonts w:hint="eastAsia"/>
          <w:sz w:val="28"/>
          <w:szCs w:val="28"/>
        </w:rPr>
        <w:t>3</w:t>
      </w:r>
      <w:r w:rsidR="004301C7">
        <w:rPr>
          <w:rFonts w:hint="eastAsia"/>
          <w:sz w:val="28"/>
          <w:szCs w:val="28"/>
        </w:rPr>
        <w:t>、</w:t>
      </w:r>
      <w:r w:rsidR="004301C7" w:rsidRPr="00552526">
        <w:rPr>
          <w:sz w:val="28"/>
          <w:szCs w:val="28"/>
        </w:rPr>
        <w:t>非公开发行股票</w:t>
      </w:r>
      <w:r w:rsidR="00835CBE">
        <w:rPr>
          <w:rFonts w:hint="eastAsia"/>
          <w:sz w:val="28"/>
          <w:szCs w:val="28"/>
        </w:rPr>
        <w:t>方案</w:t>
      </w:r>
      <w:r>
        <w:rPr>
          <w:rFonts w:hint="eastAsia"/>
          <w:sz w:val="28"/>
          <w:szCs w:val="28"/>
        </w:rPr>
        <w:t>（上网</w:t>
      </w:r>
      <w:r w:rsidR="00C8562F">
        <w:rPr>
          <w:rFonts w:hint="eastAsia"/>
          <w:sz w:val="28"/>
          <w:szCs w:val="28"/>
        </w:rPr>
        <w:t>）</w:t>
      </w:r>
      <w:r w:rsidR="004301C7" w:rsidRPr="00552526">
        <w:rPr>
          <w:sz w:val="28"/>
          <w:szCs w:val="28"/>
        </w:rPr>
        <w:t>；</w:t>
      </w:r>
      <w:r w:rsidR="004301C7">
        <w:rPr>
          <w:rFonts w:hint="eastAsia"/>
          <w:sz w:val="28"/>
          <w:szCs w:val="28"/>
        </w:rPr>
        <w:t xml:space="preserve"> </w:t>
      </w:r>
    </w:p>
    <w:p w:rsidR="004301C7" w:rsidRPr="003C238E" w:rsidRDefault="00FD2440" w:rsidP="004301C7">
      <w:pPr>
        <w:spacing w:line="360" w:lineRule="auto"/>
        <w:ind w:firstLine="570"/>
        <w:jc w:val="left"/>
        <w:rPr>
          <w:sz w:val="28"/>
          <w:szCs w:val="28"/>
        </w:rPr>
      </w:pPr>
      <w:r>
        <w:rPr>
          <w:rFonts w:hint="eastAsia"/>
          <w:sz w:val="28"/>
          <w:szCs w:val="28"/>
        </w:rPr>
        <w:t>4</w:t>
      </w:r>
      <w:r w:rsidR="004301C7">
        <w:rPr>
          <w:rFonts w:hint="eastAsia"/>
          <w:sz w:val="28"/>
          <w:szCs w:val="28"/>
        </w:rPr>
        <w:t>、</w:t>
      </w:r>
      <w:r w:rsidR="004301C7" w:rsidRPr="003C238E">
        <w:rPr>
          <w:rFonts w:hint="eastAsia"/>
          <w:sz w:val="28"/>
          <w:szCs w:val="28"/>
        </w:rPr>
        <w:t>本次发行方案的论证分析报告</w:t>
      </w:r>
      <w:r>
        <w:rPr>
          <w:rFonts w:hint="eastAsia"/>
          <w:sz w:val="28"/>
          <w:szCs w:val="28"/>
        </w:rPr>
        <w:t>（上网</w:t>
      </w:r>
      <w:r w:rsidR="00C8562F">
        <w:rPr>
          <w:rFonts w:hint="eastAsia"/>
          <w:sz w:val="28"/>
          <w:szCs w:val="28"/>
        </w:rPr>
        <w:t>）</w:t>
      </w:r>
      <w:r w:rsidR="004301C7" w:rsidRPr="003C238E">
        <w:rPr>
          <w:sz w:val="28"/>
          <w:szCs w:val="28"/>
        </w:rPr>
        <w:t>；</w:t>
      </w:r>
    </w:p>
    <w:p w:rsidR="004301C7" w:rsidRDefault="00FD2440" w:rsidP="004301C7">
      <w:pPr>
        <w:spacing w:line="360" w:lineRule="auto"/>
        <w:ind w:firstLine="570"/>
        <w:jc w:val="left"/>
        <w:rPr>
          <w:sz w:val="28"/>
          <w:szCs w:val="28"/>
        </w:rPr>
      </w:pPr>
      <w:r>
        <w:rPr>
          <w:rFonts w:hint="eastAsia"/>
          <w:sz w:val="28"/>
          <w:szCs w:val="28"/>
        </w:rPr>
        <w:t>5</w:t>
      </w:r>
      <w:r w:rsidR="004301C7" w:rsidRPr="004511B7">
        <w:rPr>
          <w:rFonts w:hint="eastAsia"/>
          <w:sz w:val="28"/>
          <w:szCs w:val="28"/>
        </w:rPr>
        <w:t>、</w:t>
      </w:r>
      <w:r w:rsidR="004301C7" w:rsidRPr="004511B7">
        <w:rPr>
          <w:sz w:val="28"/>
          <w:szCs w:val="28"/>
        </w:rPr>
        <w:t>本次募集资金使用的可行性报告</w:t>
      </w:r>
      <w:r w:rsidR="001C6EA5">
        <w:rPr>
          <w:rFonts w:hint="eastAsia"/>
          <w:sz w:val="28"/>
          <w:szCs w:val="28"/>
        </w:rPr>
        <w:t>（上网</w:t>
      </w:r>
      <w:r w:rsidR="00C8562F">
        <w:rPr>
          <w:rFonts w:hint="eastAsia"/>
          <w:sz w:val="28"/>
          <w:szCs w:val="28"/>
        </w:rPr>
        <w:t>）</w:t>
      </w:r>
      <w:r w:rsidR="004301C7" w:rsidRPr="004511B7">
        <w:rPr>
          <w:sz w:val="28"/>
          <w:szCs w:val="28"/>
        </w:rPr>
        <w:t>；</w:t>
      </w:r>
    </w:p>
    <w:p w:rsidR="004301C7" w:rsidRDefault="00FD2440" w:rsidP="004301C7">
      <w:pPr>
        <w:spacing w:line="360" w:lineRule="auto"/>
        <w:ind w:firstLine="570"/>
        <w:jc w:val="left"/>
        <w:rPr>
          <w:sz w:val="28"/>
          <w:szCs w:val="28"/>
        </w:rPr>
      </w:pPr>
      <w:r>
        <w:rPr>
          <w:rFonts w:hint="eastAsia"/>
          <w:sz w:val="28"/>
          <w:szCs w:val="28"/>
        </w:rPr>
        <w:t>6</w:t>
      </w:r>
      <w:r w:rsidR="004301C7" w:rsidRPr="00446C62">
        <w:rPr>
          <w:rFonts w:hint="eastAsia"/>
          <w:sz w:val="28"/>
          <w:szCs w:val="28"/>
        </w:rPr>
        <w:t>、</w:t>
      </w:r>
      <w:r w:rsidR="001C6EA5">
        <w:rPr>
          <w:rFonts w:hint="eastAsia"/>
          <w:sz w:val="28"/>
          <w:szCs w:val="28"/>
        </w:rPr>
        <w:t>董事会关于</w:t>
      </w:r>
      <w:r w:rsidR="001C6EA5" w:rsidRPr="00446C62">
        <w:rPr>
          <w:sz w:val="28"/>
          <w:szCs w:val="28"/>
        </w:rPr>
        <w:t>前次募集资金使用</w:t>
      </w:r>
      <w:r w:rsidR="00641171">
        <w:rPr>
          <w:rFonts w:hint="eastAsia"/>
          <w:sz w:val="28"/>
          <w:szCs w:val="28"/>
        </w:rPr>
        <w:t>情况</w:t>
      </w:r>
      <w:r w:rsidR="001C6EA5" w:rsidRPr="00446C62">
        <w:rPr>
          <w:sz w:val="28"/>
          <w:szCs w:val="28"/>
        </w:rPr>
        <w:t>的报告</w:t>
      </w:r>
      <w:r w:rsidR="001C6EA5">
        <w:rPr>
          <w:rFonts w:hint="eastAsia"/>
          <w:sz w:val="28"/>
          <w:szCs w:val="28"/>
        </w:rPr>
        <w:t>、</w:t>
      </w:r>
      <w:r w:rsidR="004301C7" w:rsidRPr="00446C62">
        <w:rPr>
          <w:sz w:val="28"/>
          <w:szCs w:val="28"/>
        </w:rPr>
        <w:t>会计师事务所关于前次募集资金使用</w:t>
      </w:r>
      <w:r w:rsidR="00C8562F" w:rsidRPr="00446C62">
        <w:rPr>
          <w:rFonts w:hint="eastAsia"/>
          <w:sz w:val="28"/>
          <w:szCs w:val="28"/>
        </w:rPr>
        <w:t>情况</w:t>
      </w:r>
      <w:r w:rsidR="004301C7" w:rsidRPr="00446C62">
        <w:rPr>
          <w:sz w:val="28"/>
          <w:szCs w:val="28"/>
        </w:rPr>
        <w:t>的</w:t>
      </w:r>
      <w:r w:rsidR="00376055" w:rsidRPr="00446C62">
        <w:rPr>
          <w:rFonts w:hint="eastAsia"/>
          <w:sz w:val="28"/>
          <w:szCs w:val="28"/>
        </w:rPr>
        <w:t>专项</w:t>
      </w:r>
      <w:r w:rsidR="004301C7" w:rsidRPr="00446C62">
        <w:rPr>
          <w:sz w:val="28"/>
          <w:szCs w:val="28"/>
        </w:rPr>
        <w:t>报告</w:t>
      </w:r>
      <w:r w:rsidR="00C8562F" w:rsidRPr="00446C62">
        <w:rPr>
          <w:rFonts w:hint="eastAsia"/>
          <w:sz w:val="28"/>
          <w:szCs w:val="28"/>
        </w:rPr>
        <w:t>（</w:t>
      </w:r>
      <w:r w:rsidR="001C6EA5">
        <w:rPr>
          <w:rFonts w:hint="eastAsia"/>
          <w:sz w:val="28"/>
          <w:szCs w:val="28"/>
        </w:rPr>
        <w:t>上网</w:t>
      </w:r>
      <w:r w:rsidR="00C8562F" w:rsidRPr="00446C62">
        <w:rPr>
          <w:rFonts w:hint="eastAsia"/>
          <w:sz w:val="28"/>
          <w:szCs w:val="28"/>
        </w:rPr>
        <w:t>）</w:t>
      </w:r>
      <w:r w:rsidR="004301C7" w:rsidRPr="00446C62">
        <w:rPr>
          <w:rFonts w:hint="eastAsia"/>
          <w:sz w:val="28"/>
          <w:szCs w:val="28"/>
        </w:rPr>
        <w:t>；</w:t>
      </w:r>
    </w:p>
    <w:p w:rsidR="004301C7" w:rsidRDefault="00FD2440" w:rsidP="004301C7">
      <w:pPr>
        <w:spacing w:line="360" w:lineRule="auto"/>
        <w:ind w:firstLine="570"/>
        <w:jc w:val="left"/>
        <w:rPr>
          <w:sz w:val="28"/>
          <w:szCs w:val="28"/>
        </w:rPr>
      </w:pPr>
      <w:r>
        <w:rPr>
          <w:rFonts w:hint="eastAsia"/>
          <w:sz w:val="28"/>
          <w:szCs w:val="28"/>
        </w:rPr>
        <w:t>7</w:t>
      </w:r>
      <w:r w:rsidR="004301C7" w:rsidRPr="00C8562F">
        <w:rPr>
          <w:rFonts w:hint="eastAsia"/>
          <w:sz w:val="28"/>
          <w:szCs w:val="28"/>
        </w:rPr>
        <w:t>、</w:t>
      </w:r>
      <w:r w:rsidR="00331032" w:rsidRPr="00331032">
        <w:rPr>
          <w:rFonts w:hint="eastAsia"/>
          <w:sz w:val="28"/>
          <w:szCs w:val="28"/>
        </w:rPr>
        <w:t>召开股东大会的通知</w:t>
      </w:r>
      <w:r w:rsidR="004301C7" w:rsidRPr="00C8562F">
        <w:rPr>
          <w:rFonts w:hint="eastAsia"/>
          <w:sz w:val="28"/>
          <w:szCs w:val="28"/>
        </w:rPr>
        <w:t>（</w:t>
      </w:r>
      <w:r>
        <w:rPr>
          <w:rFonts w:hint="eastAsia"/>
          <w:sz w:val="28"/>
          <w:szCs w:val="28"/>
        </w:rPr>
        <w:t>上网</w:t>
      </w:r>
      <w:r w:rsidR="004301C7" w:rsidRPr="00C8562F">
        <w:rPr>
          <w:rFonts w:hint="eastAsia"/>
          <w:sz w:val="28"/>
          <w:szCs w:val="28"/>
        </w:rPr>
        <w:t>）</w:t>
      </w:r>
      <w:r w:rsidR="004301C7" w:rsidRPr="00C8562F">
        <w:rPr>
          <w:sz w:val="28"/>
          <w:szCs w:val="28"/>
        </w:rPr>
        <w:t>；</w:t>
      </w:r>
    </w:p>
    <w:p w:rsidR="004301C7" w:rsidRDefault="00FD2440" w:rsidP="004301C7">
      <w:pPr>
        <w:spacing w:line="360" w:lineRule="auto"/>
        <w:ind w:firstLine="570"/>
        <w:jc w:val="left"/>
        <w:rPr>
          <w:sz w:val="28"/>
          <w:szCs w:val="28"/>
        </w:rPr>
      </w:pPr>
      <w:r>
        <w:rPr>
          <w:rFonts w:hint="eastAsia"/>
          <w:sz w:val="28"/>
          <w:szCs w:val="28"/>
        </w:rPr>
        <w:t>8</w:t>
      </w:r>
      <w:r w:rsidR="004301C7">
        <w:rPr>
          <w:rFonts w:hint="eastAsia"/>
          <w:sz w:val="28"/>
          <w:szCs w:val="28"/>
        </w:rPr>
        <w:t>、</w:t>
      </w:r>
      <w:r w:rsidR="004301C7" w:rsidRPr="00552526">
        <w:rPr>
          <w:sz w:val="28"/>
          <w:szCs w:val="28"/>
        </w:rPr>
        <w:t>董事会决议、内幕信息知情人员登记表等（报备）；</w:t>
      </w:r>
    </w:p>
    <w:p w:rsidR="00C8562F" w:rsidRDefault="00FD2440" w:rsidP="004301C7">
      <w:pPr>
        <w:spacing w:line="360" w:lineRule="auto"/>
        <w:ind w:firstLine="570"/>
        <w:jc w:val="left"/>
        <w:rPr>
          <w:sz w:val="28"/>
          <w:szCs w:val="28"/>
        </w:rPr>
      </w:pPr>
      <w:r>
        <w:rPr>
          <w:rFonts w:hint="eastAsia"/>
          <w:sz w:val="28"/>
          <w:szCs w:val="28"/>
        </w:rPr>
        <w:t>9</w:t>
      </w:r>
      <w:r w:rsidR="004301C7">
        <w:rPr>
          <w:rFonts w:hint="eastAsia"/>
          <w:sz w:val="28"/>
          <w:szCs w:val="28"/>
        </w:rPr>
        <w:t>、</w:t>
      </w:r>
      <w:r w:rsidR="004301C7" w:rsidRPr="00BF0211">
        <w:rPr>
          <w:rFonts w:hint="eastAsia"/>
          <w:sz w:val="28"/>
          <w:szCs w:val="28"/>
        </w:rPr>
        <w:t>签订附</w:t>
      </w:r>
      <w:r w:rsidR="00835CBE">
        <w:rPr>
          <w:rFonts w:hint="eastAsia"/>
          <w:sz w:val="28"/>
          <w:szCs w:val="28"/>
        </w:rPr>
        <w:t>生效条件的</w:t>
      </w:r>
      <w:r w:rsidR="004301C7" w:rsidRPr="00BF0211">
        <w:rPr>
          <w:rFonts w:hint="eastAsia"/>
          <w:sz w:val="28"/>
          <w:szCs w:val="28"/>
        </w:rPr>
        <w:t>股份认购合同</w:t>
      </w:r>
      <w:r w:rsidR="004301C7">
        <w:rPr>
          <w:rFonts w:hint="eastAsia"/>
          <w:sz w:val="28"/>
          <w:szCs w:val="28"/>
        </w:rPr>
        <w:t>（</w:t>
      </w:r>
      <w:r w:rsidR="00C8562F">
        <w:rPr>
          <w:rFonts w:hint="eastAsia"/>
          <w:sz w:val="28"/>
          <w:szCs w:val="28"/>
        </w:rPr>
        <w:t>如适用，报备</w:t>
      </w:r>
      <w:r w:rsidR="004301C7">
        <w:rPr>
          <w:rFonts w:hint="eastAsia"/>
          <w:sz w:val="28"/>
          <w:szCs w:val="28"/>
        </w:rPr>
        <w:t>）</w:t>
      </w:r>
      <w:r w:rsidR="004301C7" w:rsidRPr="00BF0211">
        <w:rPr>
          <w:rFonts w:hint="eastAsia"/>
          <w:sz w:val="28"/>
          <w:szCs w:val="28"/>
        </w:rPr>
        <w:t>；</w:t>
      </w:r>
    </w:p>
    <w:p w:rsidR="004301C7" w:rsidRPr="00BB2FB6" w:rsidRDefault="00FD2440" w:rsidP="004301C7">
      <w:pPr>
        <w:spacing w:line="360" w:lineRule="auto"/>
        <w:ind w:firstLine="570"/>
        <w:jc w:val="left"/>
        <w:rPr>
          <w:sz w:val="28"/>
          <w:szCs w:val="28"/>
        </w:rPr>
      </w:pPr>
      <w:r>
        <w:rPr>
          <w:rFonts w:hint="eastAsia"/>
          <w:sz w:val="28"/>
          <w:szCs w:val="28"/>
        </w:rPr>
        <w:t>10</w:t>
      </w:r>
      <w:r w:rsidR="00C8562F">
        <w:rPr>
          <w:rFonts w:hint="eastAsia"/>
          <w:sz w:val="28"/>
          <w:szCs w:val="28"/>
        </w:rPr>
        <w:t>、</w:t>
      </w:r>
      <w:r w:rsidR="00C8562F" w:rsidRPr="00BF0211">
        <w:rPr>
          <w:rFonts w:hint="eastAsia"/>
          <w:sz w:val="28"/>
          <w:szCs w:val="28"/>
        </w:rPr>
        <w:t>签订附</w:t>
      </w:r>
      <w:r w:rsidR="00835CBE">
        <w:rPr>
          <w:rFonts w:hint="eastAsia"/>
          <w:sz w:val="28"/>
          <w:szCs w:val="28"/>
        </w:rPr>
        <w:t>生效条件的</w:t>
      </w:r>
      <w:r w:rsidR="00C8562F" w:rsidRPr="00BF0211">
        <w:rPr>
          <w:rFonts w:hint="eastAsia"/>
          <w:sz w:val="28"/>
          <w:szCs w:val="28"/>
        </w:rPr>
        <w:t>资产认购合同</w:t>
      </w:r>
      <w:r w:rsidR="00C8562F">
        <w:rPr>
          <w:rFonts w:hint="eastAsia"/>
          <w:sz w:val="28"/>
          <w:szCs w:val="28"/>
        </w:rPr>
        <w:t>（如适用，报备）；</w:t>
      </w:r>
    </w:p>
    <w:p w:rsidR="004301C7" w:rsidRDefault="00FD2440" w:rsidP="004301C7">
      <w:pPr>
        <w:spacing w:line="360" w:lineRule="auto"/>
        <w:ind w:firstLine="570"/>
        <w:jc w:val="left"/>
        <w:rPr>
          <w:sz w:val="28"/>
          <w:szCs w:val="28"/>
        </w:rPr>
      </w:pPr>
      <w:r>
        <w:rPr>
          <w:rFonts w:hint="eastAsia"/>
          <w:sz w:val="28"/>
          <w:szCs w:val="28"/>
        </w:rPr>
        <w:t>11</w:t>
      </w:r>
      <w:r w:rsidR="004301C7">
        <w:rPr>
          <w:rFonts w:hint="eastAsia"/>
          <w:sz w:val="28"/>
          <w:szCs w:val="28"/>
        </w:rPr>
        <w:t>、</w:t>
      </w:r>
      <w:r w:rsidR="004301C7" w:rsidRPr="00552526">
        <w:rPr>
          <w:sz w:val="28"/>
          <w:szCs w:val="28"/>
        </w:rPr>
        <w:t>审计报告、</w:t>
      </w:r>
      <w:r w:rsidR="004301C7" w:rsidRPr="00324D0A">
        <w:rPr>
          <w:rFonts w:hint="eastAsia"/>
          <w:sz w:val="28"/>
          <w:szCs w:val="28"/>
        </w:rPr>
        <w:t>盈利预测审核报告</w:t>
      </w:r>
      <w:r w:rsidR="00C8562F" w:rsidRPr="00BF0211">
        <w:rPr>
          <w:rFonts w:hint="eastAsia"/>
          <w:sz w:val="28"/>
          <w:szCs w:val="28"/>
        </w:rPr>
        <w:t>或者</w:t>
      </w:r>
      <w:r w:rsidR="004301C7" w:rsidRPr="00324D0A">
        <w:rPr>
          <w:rFonts w:hint="eastAsia"/>
          <w:sz w:val="28"/>
          <w:szCs w:val="28"/>
        </w:rPr>
        <w:t>资产评估报告、资信评级报告</w:t>
      </w:r>
      <w:r w:rsidR="004301C7" w:rsidRPr="00552526">
        <w:rPr>
          <w:sz w:val="28"/>
          <w:szCs w:val="28"/>
        </w:rPr>
        <w:t>等中介机构报告（</w:t>
      </w:r>
      <w:r w:rsidR="00C8562F">
        <w:rPr>
          <w:rFonts w:hint="eastAsia"/>
          <w:sz w:val="28"/>
          <w:szCs w:val="28"/>
        </w:rPr>
        <w:t>如适用，</w:t>
      </w:r>
      <w:r>
        <w:rPr>
          <w:rFonts w:hint="eastAsia"/>
          <w:sz w:val="28"/>
          <w:szCs w:val="28"/>
        </w:rPr>
        <w:t>上网</w:t>
      </w:r>
      <w:r w:rsidR="004301C7" w:rsidRPr="00552526">
        <w:rPr>
          <w:sz w:val="28"/>
          <w:szCs w:val="28"/>
        </w:rPr>
        <w:t>）</w:t>
      </w:r>
      <w:r w:rsidR="004301C7">
        <w:rPr>
          <w:rFonts w:hint="eastAsia"/>
          <w:sz w:val="28"/>
          <w:szCs w:val="28"/>
        </w:rPr>
        <w:t>；</w:t>
      </w:r>
    </w:p>
    <w:p w:rsidR="004301C7" w:rsidRPr="00FB2912" w:rsidRDefault="00C8562F" w:rsidP="004301C7">
      <w:pPr>
        <w:spacing w:line="360" w:lineRule="auto"/>
        <w:ind w:firstLine="570"/>
        <w:jc w:val="left"/>
        <w:rPr>
          <w:sz w:val="28"/>
          <w:szCs w:val="28"/>
        </w:rPr>
      </w:pPr>
      <w:r>
        <w:rPr>
          <w:rFonts w:hint="eastAsia"/>
          <w:sz w:val="28"/>
          <w:szCs w:val="28"/>
        </w:rPr>
        <w:t>1</w:t>
      </w:r>
      <w:r w:rsidR="00FD2440">
        <w:rPr>
          <w:rFonts w:hint="eastAsia"/>
          <w:sz w:val="28"/>
          <w:szCs w:val="28"/>
        </w:rPr>
        <w:t>2</w:t>
      </w:r>
      <w:r w:rsidR="004301C7">
        <w:rPr>
          <w:rFonts w:hint="eastAsia"/>
          <w:sz w:val="28"/>
          <w:szCs w:val="28"/>
        </w:rPr>
        <w:t>、</w:t>
      </w:r>
      <w:r w:rsidR="004301C7" w:rsidRPr="00552526">
        <w:rPr>
          <w:sz w:val="28"/>
          <w:szCs w:val="28"/>
        </w:rPr>
        <w:t>其他需提交的公告或备查文件。</w:t>
      </w:r>
    </w:p>
    <w:p w:rsidR="004301C7" w:rsidRPr="001C6EA5" w:rsidRDefault="004301C7" w:rsidP="004301C7">
      <w:pPr>
        <w:spacing w:line="360" w:lineRule="auto"/>
        <w:ind w:firstLine="570"/>
        <w:jc w:val="left"/>
        <w:rPr>
          <w:b/>
          <w:sz w:val="28"/>
          <w:szCs w:val="28"/>
        </w:rPr>
      </w:pPr>
      <w:r w:rsidRPr="001C6EA5">
        <w:rPr>
          <w:rFonts w:hint="eastAsia"/>
          <w:b/>
          <w:sz w:val="28"/>
          <w:szCs w:val="28"/>
        </w:rPr>
        <w:t>（三）</w:t>
      </w:r>
      <w:r w:rsidR="001C6EA5">
        <w:rPr>
          <w:rFonts w:hint="eastAsia"/>
          <w:b/>
          <w:sz w:val="28"/>
          <w:szCs w:val="28"/>
        </w:rPr>
        <w:t>其他文件的</w:t>
      </w:r>
      <w:r w:rsidR="00C8562F" w:rsidRPr="001C6EA5">
        <w:rPr>
          <w:rFonts w:hint="eastAsia"/>
          <w:b/>
          <w:sz w:val="28"/>
          <w:szCs w:val="28"/>
        </w:rPr>
        <w:t>要求</w:t>
      </w:r>
    </w:p>
    <w:p w:rsidR="001C6EA5" w:rsidRDefault="001C6EA5" w:rsidP="001C6EA5">
      <w:pPr>
        <w:spacing w:line="360" w:lineRule="auto"/>
        <w:ind w:firstLineChars="200" w:firstLine="560"/>
        <w:rPr>
          <w:sz w:val="28"/>
          <w:szCs w:val="28"/>
        </w:rPr>
      </w:pPr>
      <w:r>
        <w:rPr>
          <w:rFonts w:hint="eastAsia"/>
          <w:sz w:val="28"/>
          <w:szCs w:val="28"/>
        </w:rPr>
        <w:t>1</w:t>
      </w:r>
      <w:r>
        <w:rPr>
          <w:rFonts w:hint="eastAsia"/>
          <w:sz w:val="28"/>
          <w:szCs w:val="28"/>
        </w:rPr>
        <w:t>、上市公司应当按照《第</w:t>
      </w:r>
      <w:r>
        <w:rPr>
          <w:rFonts w:hint="eastAsia"/>
          <w:sz w:val="28"/>
          <w:szCs w:val="28"/>
        </w:rPr>
        <w:t>36</w:t>
      </w:r>
      <w:r>
        <w:rPr>
          <w:rFonts w:hint="eastAsia"/>
          <w:sz w:val="28"/>
          <w:szCs w:val="28"/>
        </w:rPr>
        <w:t>号准则》第二章“非公开发行股票预案”的规定编制本次非公开发行股票方案的详细内容。</w:t>
      </w:r>
    </w:p>
    <w:p w:rsidR="001C6EA5" w:rsidRDefault="001C6EA5" w:rsidP="001C6EA5">
      <w:pPr>
        <w:spacing w:line="360" w:lineRule="auto"/>
        <w:ind w:firstLineChars="200" w:firstLine="560"/>
        <w:rPr>
          <w:sz w:val="28"/>
          <w:szCs w:val="28"/>
        </w:rPr>
      </w:pPr>
      <w:r>
        <w:rPr>
          <w:rFonts w:hint="eastAsia"/>
          <w:sz w:val="28"/>
          <w:szCs w:val="28"/>
        </w:rPr>
        <w:t>2</w:t>
      </w:r>
      <w:r>
        <w:rPr>
          <w:rFonts w:hint="eastAsia"/>
          <w:sz w:val="28"/>
          <w:szCs w:val="28"/>
        </w:rPr>
        <w:t>、上市公司应当按照《暂行办法》第三十条的规定</w:t>
      </w:r>
      <w:r w:rsidRPr="001C6EA5">
        <w:rPr>
          <w:rFonts w:hint="eastAsia"/>
          <w:sz w:val="28"/>
          <w:szCs w:val="28"/>
        </w:rPr>
        <w:t>编制</w:t>
      </w:r>
      <w:r>
        <w:rPr>
          <w:rFonts w:hint="eastAsia"/>
          <w:sz w:val="28"/>
          <w:szCs w:val="28"/>
        </w:rPr>
        <w:t>本次非公开发行股票方案</w:t>
      </w:r>
      <w:r w:rsidRPr="001C6EA5">
        <w:rPr>
          <w:rFonts w:hint="eastAsia"/>
          <w:sz w:val="28"/>
          <w:szCs w:val="28"/>
        </w:rPr>
        <w:t>的论证分析报告</w:t>
      </w:r>
      <w:r>
        <w:rPr>
          <w:rFonts w:hint="eastAsia"/>
          <w:sz w:val="28"/>
          <w:szCs w:val="28"/>
        </w:rPr>
        <w:t>。</w:t>
      </w:r>
      <w:r w:rsidRPr="001C6EA5">
        <w:rPr>
          <w:rFonts w:hint="eastAsia"/>
          <w:sz w:val="28"/>
          <w:szCs w:val="28"/>
        </w:rPr>
        <w:t>独立董事应当发表专项意见。</w:t>
      </w:r>
    </w:p>
    <w:p w:rsidR="001C6EA5" w:rsidRDefault="007A07E2" w:rsidP="001C6EA5">
      <w:pPr>
        <w:pStyle w:val="a9"/>
        <w:snapToGrid w:val="0"/>
        <w:spacing w:line="560" w:lineRule="exact"/>
        <w:ind w:firstLineChars="200" w:firstLine="560"/>
        <w:jc w:val="left"/>
        <w:rPr>
          <w:sz w:val="28"/>
          <w:szCs w:val="28"/>
        </w:rPr>
      </w:pPr>
      <w:r w:rsidRPr="001C6EA5">
        <w:rPr>
          <w:rFonts w:hint="eastAsia"/>
          <w:sz w:val="28"/>
          <w:szCs w:val="28"/>
        </w:rPr>
        <w:t>3</w:t>
      </w:r>
      <w:r w:rsidRPr="001C6EA5">
        <w:rPr>
          <w:rFonts w:hint="eastAsia"/>
          <w:sz w:val="28"/>
          <w:szCs w:val="28"/>
        </w:rPr>
        <w:t>、</w:t>
      </w:r>
      <w:r w:rsidR="001C6EA5">
        <w:rPr>
          <w:rFonts w:hint="eastAsia"/>
          <w:sz w:val="28"/>
          <w:szCs w:val="28"/>
        </w:rPr>
        <w:t>上市公司应当按照《</w:t>
      </w:r>
      <w:r w:rsidR="001C6EA5" w:rsidRPr="001C6EA5">
        <w:rPr>
          <w:rFonts w:hint="eastAsia"/>
          <w:sz w:val="28"/>
          <w:szCs w:val="28"/>
        </w:rPr>
        <w:t>关于前次募集资金使用情况报告的规定</w:t>
      </w:r>
      <w:r w:rsidR="001C6EA5">
        <w:rPr>
          <w:rFonts w:hint="eastAsia"/>
          <w:sz w:val="28"/>
          <w:szCs w:val="28"/>
        </w:rPr>
        <w:t>》（</w:t>
      </w:r>
      <w:r w:rsidR="001C6EA5" w:rsidRPr="001C6EA5">
        <w:rPr>
          <w:sz w:val="28"/>
          <w:szCs w:val="28"/>
        </w:rPr>
        <w:t>证监</w:t>
      </w:r>
      <w:r w:rsidR="001C6EA5" w:rsidRPr="001C6EA5">
        <w:rPr>
          <w:rFonts w:hint="eastAsia"/>
          <w:sz w:val="28"/>
          <w:szCs w:val="28"/>
        </w:rPr>
        <w:t>发行字</w:t>
      </w:r>
      <w:r w:rsidR="001C6EA5" w:rsidRPr="001C6EA5">
        <w:rPr>
          <w:rFonts w:hint="eastAsia"/>
          <w:sz w:val="28"/>
          <w:szCs w:val="28"/>
        </w:rPr>
        <w:t>[2007] 500</w:t>
      </w:r>
      <w:r w:rsidR="001C6EA5" w:rsidRPr="001C6EA5">
        <w:rPr>
          <w:sz w:val="28"/>
          <w:szCs w:val="28"/>
        </w:rPr>
        <w:t>号</w:t>
      </w:r>
      <w:r w:rsidR="001C6EA5" w:rsidRPr="001C6EA5">
        <w:rPr>
          <w:rFonts w:hint="eastAsia"/>
          <w:sz w:val="28"/>
          <w:szCs w:val="28"/>
        </w:rPr>
        <w:t>）</w:t>
      </w:r>
      <w:r w:rsidR="001C6EA5">
        <w:rPr>
          <w:rFonts w:hint="eastAsia"/>
          <w:sz w:val="28"/>
          <w:szCs w:val="28"/>
        </w:rPr>
        <w:t>的要求，编制</w:t>
      </w:r>
      <w:r w:rsidR="001C6EA5" w:rsidRPr="00446C62">
        <w:rPr>
          <w:sz w:val="28"/>
          <w:szCs w:val="28"/>
        </w:rPr>
        <w:t>前次募集资金使用</w:t>
      </w:r>
      <w:r w:rsidR="001C6EA5">
        <w:rPr>
          <w:rFonts w:hint="eastAsia"/>
          <w:sz w:val="28"/>
          <w:szCs w:val="28"/>
        </w:rPr>
        <w:t>情况</w:t>
      </w:r>
      <w:r w:rsidR="001C6EA5" w:rsidRPr="00446C62">
        <w:rPr>
          <w:sz w:val="28"/>
          <w:szCs w:val="28"/>
        </w:rPr>
        <w:t>的报告</w:t>
      </w:r>
      <w:r w:rsidR="001C6EA5">
        <w:rPr>
          <w:rFonts w:hint="eastAsia"/>
          <w:sz w:val="28"/>
          <w:szCs w:val="28"/>
        </w:rPr>
        <w:t>，并且聘请具有</w:t>
      </w:r>
      <w:r w:rsidR="001C6EA5" w:rsidRPr="001C6EA5">
        <w:rPr>
          <w:sz w:val="28"/>
          <w:szCs w:val="28"/>
        </w:rPr>
        <w:t>证券</w:t>
      </w:r>
      <w:r w:rsidR="001C6EA5" w:rsidRPr="001C6EA5">
        <w:rPr>
          <w:rFonts w:hint="eastAsia"/>
          <w:sz w:val="28"/>
          <w:szCs w:val="28"/>
        </w:rPr>
        <w:t>、</w:t>
      </w:r>
      <w:r w:rsidR="001C6EA5" w:rsidRPr="001C6EA5">
        <w:rPr>
          <w:sz w:val="28"/>
          <w:szCs w:val="28"/>
        </w:rPr>
        <w:t>期货相关业务资格的会计师事务</w:t>
      </w:r>
      <w:r w:rsidR="001C6EA5" w:rsidRPr="001C6EA5">
        <w:rPr>
          <w:rFonts w:hint="eastAsia"/>
          <w:sz w:val="28"/>
          <w:szCs w:val="28"/>
        </w:rPr>
        <w:t>所出具鉴</w:t>
      </w:r>
      <w:r w:rsidR="001C6EA5" w:rsidRPr="001C6EA5">
        <w:rPr>
          <w:rFonts w:hint="eastAsia"/>
          <w:sz w:val="28"/>
          <w:szCs w:val="28"/>
        </w:rPr>
        <w:lastRenderedPageBreak/>
        <w:t>证报告。</w:t>
      </w:r>
    </w:p>
    <w:p w:rsidR="007A07E2" w:rsidRPr="001C6EA5" w:rsidRDefault="001C6EA5" w:rsidP="001C6EA5">
      <w:pPr>
        <w:spacing w:line="360" w:lineRule="auto"/>
        <w:ind w:firstLineChars="200" w:firstLine="560"/>
        <w:rPr>
          <w:sz w:val="28"/>
          <w:szCs w:val="28"/>
        </w:rPr>
      </w:pPr>
      <w:r>
        <w:rPr>
          <w:rFonts w:hint="eastAsia"/>
          <w:sz w:val="28"/>
          <w:szCs w:val="28"/>
        </w:rPr>
        <w:t>4</w:t>
      </w:r>
      <w:r>
        <w:rPr>
          <w:rFonts w:hint="eastAsia"/>
          <w:sz w:val="28"/>
          <w:szCs w:val="28"/>
        </w:rPr>
        <w:t>、</w:t>
      </w:r>
      <w:r w:rsidR="004301C7" w:rsidRPr="001C6EA5">
        <w:rPr>
          <w:rFonts w:hint="eastAsia"/>
          <w:sz w:val="28"/>
          <w:szCs w:val="28"/>
        </w:rPr>
        <w:t>董事会决议确定具体发行对象的，上市公司应当与相应发行对象签订附</w:t>
      </w:r>
      <w:r w:rsidR="00446C62" w:rsidRPr="001C6EA5">
        <w:rPr>
          <w:rFonts w:hint="eastAsia"/>
          <w:sz w:val="28"/>
          <w:szCs w:val="28"/>
        </w:rPr>
        <w:t>生效</w:t>
      </w:r>
      <w:r w:rsidR="004301C7" w:rsidRPr="001C6EA5">
        <w:rPr>
          <w:rFonts w:hint="eastAsia"/>
          <w:sz w:val="28"/>
          <w:szCs w:val="28"/>
        </w:rPr>
        <w:t>条件的股份认购合同</w:t>
      </w:r>
      <w:r w:rsidR="004301C7" w:rsidRPr="001C6EA5">
        <w:rPr>
          <w:sz w:val="28"/>
          <w:szCs w:val="28"/>
        </w:rPr>
        <w:t>。合同应载明该发行对象拟认购股份的数量或数量区间、认购价格或定价原则、限售期，同时约定本次发行一经上市公司董事会、股东大会批准并经中国证监会核准，该合同即应生效。</w:t>
      </w:r>
    </w:p>
    <w:p w:rsidR="007A07E2" w:rsidRPr="007A07E2" w:rsidRDefault="007B30B9" w:rsidP="007A07E2">
      <w:pPr>
        <w:spacing w:line="360" w:lineRule="auto"/>
        <w:ind w:firstLineChars="200" w:firstLine="562"/>
        <w:rPr>
          <w:b/>
          <w:sz w:val="28"/>
          <w:szCs w:val="28"/>
        </w:rPr>
      </w:pPr>
      <w:r>
        <w:rPr>
          <w:rFonts w:hint="eastAsia"/>
          <w:b/>
          <w:sz w:val="28"/>
          <w:szCs w:val="28"/>
        </w:rPr>
        <w:t>（</w:t>
      </w:r>
      <w:r w:rsidR="00187106">
        <w:rPr>
          <w:rFonts w:hint="eastAsia"/>
          <w:b/>
          <w:sz w:val="28"/>
          <w:szCs w:val="28"/>
        </w:rPr>
        <w:t>四</w:t>
      </w:r>
      <w:r>
        <w:rPr>
          <w:rFonts w:hint="eastAsia"/>
          <w:b/>
          <w:sz w:val="28"/>
          <w:szCs w:val="28"/>
        </w:rPr>
        <w:t>）</w:t>
      </w:r>
      <w:r w:rsidR="007A07E2" w:rsidRPr="007A07E2">
        <w:rPr>
          <w:rFonts w:hint="eastAsia"/>
          <w:b/>
          <w:sz w:val="28"/>
          <w:szCs w:val="28"/>
        </w:rPr>
        <w:t>其他事项</w:t>
      </w:r>
    </w:p>
    <w:p w:rsidR="00E0718A" w:rsidRDefault="00E8206E" w:rsidP="00E0718A">
      <w:pPr>
        <w:spacing w:line="360" w:lineRule="auto"/>
        <w:ind w:firstLineChars="200" w:firstLine="560"/>
        <w:rPr>
          <w:sz w:val="28"/>
          <w:szCs w:val="28"/>
        </w:rPr>
      </w:pPr>
      <w:r>
        <w:rPr>
          <w:rFonts w:hint="eastAsia"/>
          <w:sz w:val="28"/>
          <w:szCs w:val="28"/>
        </w:rPr>
        <w:t>1</w:t>
      </w:r>
      <w:r w:rsidR="00E0718A" w:rsidRPr="00E0718A">
        <w:rPr>
          <w:rFonts w:hint="eastAsia"/>
          <w:sz w:val="28"/>
          <w:szCs w:val="28"/>
        </w:rPr>
        <w:t>、</w:t>
      </w:r>
      <w:r w:rsidR="00E0718A">
        <w:rPr>
          <w:rFonts w:hint="eastAsia"/>
          <w:sz w:val="28"/>
          <w:szCs w:val="28"/>
        </w:rPr>
        <w:t>重新召开董事会调整定价基准日</w:t>
      </w:r>
    </w:p>
    <w:p w:rsidR="00E0718A" w:rsidRPr="00E0718A" w:rsidRDefault="00E0718A" w:rsidP="00E0718A">
      <w:pPr>
        <w:spacing w:line="360" w:lineRule="auto"/>
        <w:ind w:firstLineChars="200" w:firstLine="560"/>
        <w:rPr>
          <w:sz w:val="28"/>
          <w:szCs w:val="28"/>
        </w:rPr>
      </w:pPr>
      <w:r>
        <w:rPr>
          <w:rFonts w:hint="eastAsia"/>
          <w:sz w:val="28"/>
          <w:szCs w:val="28"/>
        </w:rPr>
        <w:t>以董事会决议日作为定价基准日的</w:t>
      </w:r>
      <w:r w:rsidRPr="00E0718A">
        <w:rPr>
          <w:sz w:val="28"/>
          <w:szCs w:val="28"/>
        </w:rPr>
        <w:t>非公开发行股票</w:t>
      </w:r>
      <w:r>
        <w:rPr>
          <w:rFonts w:hint="eastAsia"/>
          <w:sz w:val="28"/>
          <w:szCs w:val="28"/>
        </w:rPr>
        <w:t>方案，在</w:t>
      </w:r>
      <w:r w:rsidR="001C6EA5">
        <w:rPr>
          <w:sz w:val="28"/>
          <w:szCs w:val="28"/>
        </w:rPr>
        <w:t>以下</w:t>
      </w:r>
      <w:r w:rsidR="001C6EA5">
        <w:rPr>
          <w:rFonts w:hint="eastAsia"/>
          <w:sz w:val="28"/>
          <w:szCs w:val="28"/>
        </w:rPr>
        <w:t>情形下</w:t>
      </w:r>
      <w:r w:rsidRPr="00E0718A">
        <w:rPr>
          <w:sz w:val="28"/>
          <w:szCs w:val="28"/>
        </w:rPr>
        <w:t>重新召开董事会</w:t>
      </w:r>
      <w:r w:rsidR="001C6EA5">
        <w:rPr>
          <w:rFonts w:hint="eastAsia"/>
          <w:sz w:val="28"/>
          <w:szCs w:val="28"/>
        </w:rPr>
        <w:t>的</w:t>
      </w:r>
      <w:r>
        <w:rPr>
          <w:sz w:val="28"/>
          <w:szCs w:val="28"/>
        </w:rPr>
        <w:t>，</w:t>
      </w:r>
      <w:r>
        <w:rPr>
          <w:rFonts w:hint="eastAsia"/>
          <w:sz w:val="28"/>
          <w:szCs w:val="28"/>
        </w:rPr>
        <w:t>可</w:t>
      </w:r>
      <w:r w:rsidRPr="00E0718A">
        <w:rPr>
          <w:sz w:val="28"/>
          <w:szCs w:val="28"/>
        </w:rPr>
        <w:t>重新确定</w:t>
      </w:r>
      <w:r w:rsidR="001C6EA5">
        <w:rPr>
          <w:rFonts w:hint="eastAsia"/>
          <w:sz w:val="28"/>
          <w:szCs w:val="28"/>
        </w:rPr>
        <w:t>本次发行的</w:t>
      </w:r>
      <w:r w:rsidRPr="00E0718A">
        <w:rPr>
          <w:sz w:val="28"/>
          <w:szCs w:val="28"/>
        </w:rPr>
        <w:t>定价基准日：</w:t>
      </w:r>
      <w:r w:rsidRPr="00E0718A">
        <w:rPr>
          <w:rFonts w:hint="eastAsia"/>
          <w:sz w:val="28"/>
          <w:szCs w:val="28"/>
        </w:rPr>
        <w:t xml:space="preserve">  </w:t>
      </w:r>
    </w:p>
    <w:p w:rsidR="00E0718A" w:rsidRPr="00E0718A" w:rsidRDefault="00E0718A" w:rsidP="00E0718A">
      <w:pPr>
        <w:spacing w:line="360" w:lineRule="auto"/>
        <w:ind w:firstLineChars="200" w:firstLine="560"/>
        <w:rPr>
          <w:sz w:val="28"/>
          <w:szCs w:val="28"/>
        </w:rPr>
      </w:pPr>
      <w:r w:rsidRPr="00E0718A">
        <w:rPr>
          <w:rFonts w:hint="eastAsia"/>
          <w:sz w:val="28"/>
          <w:szCs w:val="28"/>
        </w:rPr>
        <w:t>（</w:t>
      </w:r>
      <w:r w:rsidRPr="00E0718A">
        <w:rPr>
          <w:rFonts w:hint="eastAsia"/>
          <w:sz w:val="28"/>
          <w:szCs w:val="28"/>
        </w:rPr>
        <w:t>1</w:t>
      </w:r>
      <w:r w:rsidRPr="00E0718A">
        <w:rPr>
          <w:rFonts w:hint="eastAsia"/>
          <w:sz w:val="28"/>
          <w:szCs w:val="28"/>
        </w:rPr>
        <w:t>）</w:t>
      </w:r>
      <w:r w:rsidRPr="00E0718A">
        <w:rPr>
          <w:sz w:val="28"/>
          <w:szCs w:val="28"/>
        </w:rPr>
        <w:t>本次非公开发行股票股东大会决议的有效期已过；</w:t>
      </w:r>
    </w:p>
    <w:p w:rsidR="00E0718A" w:rsidRPr="00E0718A" w:rsidRDefault="00E0718A" w:rsidP="00E0718A">
      <w:pPr>
        <w:spacing w:line="360" w:lineRule="auto"/>
        <w:ind w:firstLineChars="200" w:firstLine="560"/>
        <w:rPr>
          <w:sz w:val="28"/>
          <w:szCs w:val="28"/>
        </w:rPr>
      </w:pPr>
      <w:r w:rsidRPr="00E0718A">
        <w:rPr>
          <w:rFonts w:hint="eastAsia"/>
          <w:sz w:val="28"/>
          <w:szCs w:val="28"/>
        </w:rPr>
        <w:t>（</w:t>
      </w:r>
      <w:r w:rsidRPr="00E0718A">
        <w:rPr>
          <w:rFonts w:hint="eastAsia"/>
          <w:sz w:val="28"/>
          <w:szCs w:val="28"/>
        </w:rPr>
        <w:t>2</w:t>
      </w:r>
      <w:r w:rsidRPr="00E0718A">
        <w:rPr>
          <w:rFonts w:hint="eastAsia"/>
          <w:sz w:val="28"/>
          <w:szCs w:val="28"/>
        </w:rPr>
        <w:t>）</w:t>
      </w:r>
      <w:r w:rsidRPr="00E0718A">
        <w:rPr>
          <w:sz w:val="28"/>
          <w:szCs w:val="28"/>
        </w:rPr>
        <w:t>本次发行方案发生变化；</w:t>
      </w:r>
    </w:p>
    <w:p w:rsidR="00E0718A" w:rsidRDefault="00E0718A" w:rsidP="00E0718A">
      <w:pPr>
        <w:spacing w:line="360" w:lineRule="auto"/>
        <w:ind w:firstLineChars="200" w:firstLine="560"/>
        <w:rPr>
          <w:sz w:val="28"/>
          <w:szCs w:val="28"/>
        </w:rPr>
      </w:pPr>
      <w:r w:rsidRPr="00E0718A">
        <w:rPr>
          <w:rFonts w:hint="eastAsia"/>
          <w:sz w:val="28"/>
          <w:szCs w:val="28"/>
        </w:rPr>
        <w:t>（</w:t>
      </w:r>
      <w:r w:rsidRPr="00E0718A">
        <w:rPr>
          <w:rFonts w:hint="eastAsia"/>
          <w:sz w:val="28"/>
          <w:szCs w:val="28"/>
        </w:rPr>
        <w:t>3</w:t>
      </w:r>
      <w:r w:rsidRPr="00E0718A">
        <w:rPr>
          <w:rFonts w:hint="eastAsia"/>
          <w:sz w:val="28"/>
          <w:szCs w:val="28"/>
        </w:rPr>
        <w:t>）</w:t>
      </w:r>
      <w:r w:rsidRPr="00E0718A">
        <w:rPr>
          <w:sz w:val="28"/>
          <w:szCs w:val="28"/>
        </w:rPr>
        <w:t>其他对本次发行定价具有重大影响的事项。</w:t>
      </w:r>
    </w:p>
    <w:p w:rsidR="00E0718A" w:rsidRDefault="00E8206E" w:rsidP="00E0718A">
      <w:pPr>
        <w:spacing w:line="360" w:lineRule="auto"/>
        <w:ind w:firstLineChars="200" w:firstLine="560"/>
        <w:rPr>
          <w:sz w:val="28"/>
          <w:szCs w:val="28"/>
        </w:rPr>
      </w:pPr>
      <w:r>
        <w:rPr>
          <w:rFonts w:hint="eastAsia"/>
          <w:sz w:val="28"/>
          <w:szCs w:val="28"/>
        </w:rPr>
        <w:t>2</w:t>
      </w:r>
      <w:r w:rsidR="00E0718A">
        <w:rPr>
          <w:rFonts w:hint="eastAsia"/>
          <w:sz w:val="28"/>
          <w:szCs w:val="28"/>
        </w:rPr>
        <w:t>、募集资金用于收购资产的相关中介报告的要求</w:t>
      </w:r>
    </w:p>
    <w:p w:rsidR="00E0718A" w:rsidRPr="00E0718A" w:rsidRDefault="00E0718A" w:rsidP="00E0718A">
      <w:pPr>
        <w:spacing w:line="360" w:lineRule="auto"/>
        <w:ind w:firstLineChars="200" w:firstLine="560"/>
        <w:rPr>
          <w:sz w:val="28"/>
          <w:szCs w:val="28"/>
        </w:rPr>
      </w:pPr>
      <w:r>
        <w:rPr>
          <w:rFonts w:hint="eastAsia"/>
          <w:sz w:val="28"/>
          <w:szCs w:val="28"/>
        </w:rPr>
        <w:t>上市公司</w:t>
      </w:r>
      <w:r w:rsidRPr="007A07E2">
        <w:rPr>
          <w:sz w:val="28"/>
          <w:szCs w:val="28"/>
        </w:rPr>
        <w:t>使用募集资金收购资产或者股权的，</w:t>
      </w:r>
      <w:r w:rsidRPr="00E0718A">
        <w:rPr>
          <w:sz w:val="28"/>
          <w:szCs w:val="28"/>
        </w:rPr>
        <w:t>拟收购的资产在首次董事会前尚未进行</w:t>
      </w:r>
      <w:hyperlink r:id="rId8" w:tgtFrame="_blank" w:tooltip="审计" w:history="1">
        <w:r w:rsidRPr="00E0718A">
          <w:rPr>
            <w:sz w:val="28"/>
            <w:szCs w:val="28"/>
          </w:rPr>
          <w:t>审计</w:t>
        </w:r>
      </w:hyperlink>
      <w:r w:rsidRPr="00E0718A">
        <w:rPr>
          <w:sz w:val="28"/>
          <w:szCs w:val="28"/>
        </w:rPr>
        <w:t>、评估，以及相关盈利预测数据尚未经注册会计师审核的，在首次董事会决议公告中应披露相关资产的主要历史财务数据，注明未经审计，并作出关于</w:t>
      </w:r>
      <w:r w:rsidRPr="00E0718A">
        <w:rPr>
          <w:sz w:val="28"/>
          <w:szCs w:val="28"/>
        </w:rPr>
        <w:t>“</w:t>
      </w:r>
      <w:r w:rsidRPr="00E0718A">
        <w:rPr>
          <w:sz w:val="28"/>
          <w:szCs w:val="28"/>
        </w:rPr>
        <w:t>目标资产经审计的历史财务数据、资产评估结果以及经审核的盈利预测数据将在发行</w:t>
      </w:r>
      <w:r w:rsidR="007B30B9">
        <w:rPr>
          <w:rFonts w:hint="eastAsia"/>
          <w:sz w:val="28"/>
          <w:szCs w:val="28"/>
        </w:rPr>
        <w:t>方案</w:t>
      </w:r>
      <w:r w:rsidRPr="00E0718A">
        <w:rPr>
          <w:sz w:val="28"/>
          <w:szCs w:val="28"/>
        </w:rPr>
        <w:t>补充公告中予以披露</w:t>
      </w:r>
      <w:r w:rsidRPr="00E0718A">
        <w:rPr>
          <w:sz w:val="28"/>
          <w:szCs w:val="28"/>
        </w:rPr>
        <w:t>”</w:t>
      </w:r>
      <w:r w:rsidRPr="00E0718A">
        <w:rPr>
          <w:sz w:val="28"/>
          <w:szCs w:val="28"/>
        </w:rPr>
        <w:t>的特别提示。</w:t>
      </w:r>
    </w:p>
    <w:p w:rsidR="001C6EA5" w:rsidRDefault="00E0718A" w:rsidP="00E0718A">
      <w:pPr>
        <w:spacing w:line="360" w:lineRule="auto"/>
        <w:ind w:firstLineChars="200" w:firstLine="560"/>
        <w:rPr>
          <w:sz w:val="28"/>
          <w:szCs w:val="28"/>
        </w:rPr>
      </w:pPr>
      <w:r w:rsidRPr="00E0718A">
        <w:rPr>
          <w:sz w:val="28"/>
          <w:szCs w:val="28"/>
        </w:rPr>
        <w:t>上市公司应当在审计、评估或者盈利预测审核完成后再次召开董事会，对相关事项作出补充决议，并编制非公开发行股票</w:t>
      </w:r>
      <w:r w:rsidR="007B30B9">
        <w:rPr>
          <w:rFonts w:hint="eastAsia"/>
          <w:sz w:val="28"/>
          <w:szCs w:val="28"/>
        </w:rPr>
        <w:t>方案</w:t>
      </w:r>
      <w:r w:rsidRPr="00E0718A">
        <w:rPr>
          <w:sz w:val="28"/>
          <w:szCs w:val="28"/>
        </w:rPr>
        <w:t>的补充</w:t>
      </w:r>
      <w:r w:rsidRPr="00E0718A">
        <w:rPr>
          <w:sz w:val="28"/>
          <w:szCs w:val="28"/>
        </w:rPr>
        <w:lastRenderedPageBreak/>
        <w:t>公告。</w:t>
      </w:r>
    </w:p>
    <w:p w:rsidR="00E0718A" w:rsidRDefault="00E0718A" w:rsidP="00E0718A">
      <w:pPr>
        <w:spacing w:line="360" w:lineRule="auto"/>
        <w:ind w:firstLineChars="200" w:firstLine="560"/>
        <w:rPr>
          <w:sz w:val="28"/>
          <w:szCs w:val="28"/>
        </w:rPr>
      </w:pPr>
      <w:r w:rsidRPr="00E0718A">
        <w:rPr>
          <w:sz w:val="28"/>
          <w:szCs w:val="28"/>
        </w:rPr>
        <w:t>发行涉及资产审计、评估或者上市</w:t>
      </w:r>
      <w:r w:rsidR="001C6EA5">
        <w:rPr>
          <w:sz w:val="28"/>
          <w:szCs w:val="28"/>
        </w:rPr>
        <w:t>公司盈利预测的，资产审计结果、评估结果和经审核的盈利预测报告</w:t>
      </w:r>
      <w:r w:rsidR="001C6EA5">
        <w:rPr>
          <w:rFonts w:hint="eastAsia"/>
          <w:sz w:val="28"/>
          <w:szCs w:val="28"/>
        </w:rPr>
        <w:t>最迟</w:t>
      </w:r>
      <w:r w:rsidRPr="00E0718A">
        <w:rPr>
          <w:sz w:val="28"/>
          <w:szCs w:val="28"/>
        </w:rPr>
        <w:t>应随召开股东大会的通知同时公告。</w:t>
      </w:r>
    </w:p>
    <w:p w:rsidR="00E0718A" w:rsidRPr="00E0718A" w:rsidRDefault="00E8206E" w:rsidP="00E0718A">
      <w:pPr>
        <w:spacing w:line="360" w:lineRule="auto"/>
        <w:ind w:firstLineChars="200" w:firstLine="560"/>
        <w:rPr>
          <w:sz w:val="28"/>
          <w:szCs w:val="28"/>
        </w:rPr>
      </w:pPr>
      <w:r>
        <w:rPr>
          <w:rFonts w:hint="eastAsia"/>
          <w:sz w:val="28"/>
          <w:szCs w:val="28"/>
        </w:rPr>
        <w:t>3</w:t>
      </w:r>
      <w:r w:rsidR="00E0718A" w:rsidRPr="00E0718A">
        <w:rPr>
          <w:rFonts w:hint="eastAsia"/>
          <w:sz w:val="28"/>
          <w:szCs w:val="28"/>
        </w:rPr>
        <w:t>、关联董事回避</w:t>
      </w:r>
      <w:r w:rsidR="00E0718A">
        <w:rPr>
          <w:rFonts w:hint="eastAsia"/>
          <w:sz w:val="28"/>
          <w:szCs w:val="28"/>
        </w:rPr>
        <w:t>要求</w:t>
      </w:r>
    </w:p>
    <w:p w:rsidR="006D25FE" w:rsidRDefault="00E0718A" w:rsidP="006D25FE">
      <w:pPr>
        <w:spacing w:line="360" w:lineRule="auto"/>
        <w:ind w:firstLineChars="200" w:firstLine="560"/>
        <w:rPr>
          <w:sz w:val="28"/>
          <w:szCs w:val="28"/>
        </w:rPr>
      </w:pPr>
      <w:r w:rsidRPr="00E0718A">
        <w:rPr>
          <w:sz w:val="28"/>
          <w:szCs w:val="28"/>
        </w:rPr>
        <w:t>召开董事会会议时，公司董事与认购公司非公开发行股票的</w:t>
      </w:r>
      <w:r w:rsidR="007B30B9">
        <w:rPr>
          <w:rFonts w:hint="eastAsia"/>
          <w:sz w:val="28"/>
          <w:szCs w:val="28"/>
        </w:rPr>
        <w:t>机构</w:t>
      </w:r>
      <w:r w:rsidRPr="00E0718A">
        <w:rPr>
          <w:sz w:val="28"/>
          <w:szCs w:val="28"/>
        </w:rPr>
        <w:t>或个人存在关联关系的，应当回避表决，且不得代理其他董事行使表决权。</w:t>
      </w:r>
    </w:p>
    <w:p w:rsidR="001356E7" w:rsidRDefault="001356E7" w:rsidP="00E0718A">
      <w:pPr>
        <w:shd w:val="solid" w:color="FFFFFF" w:fill="auto"/>
        <w:autoSpaceDN w:val="0"/>
        <w:spacing w:beforeLines="50" w:before="156" w:line="360" w:lineRule="auto"/>
        <w:ind w:firstLineChars="200" w:firstLine="562"/>
        <w:rPr>
          <w:sz w:val="28"/>
          <w:szCs w:val="28"/>
        </w:rPr>
      </w:pPr>
      <w:r>
        <w:rPr>
          <w:rFonts w:hint="eastAsia"/>
          <w:b/>
          <w:sz w:val="28"/>
          <w:szCs w:val="28"/>
        </w:rPr>
        <w:t>二</w:t>
      </w:r>
      <w:r>
        <w:rPr>
          <w:b/>
          <w:sz w:val="28"/>
          <w:szCs w:val="28"/>
        </w:rPr>
        <w:t>、公司召开股东大会审议</w:t>
      </w:r>
      <w:r w:rsidRPr="009D7283">
        <w:rPr>
          <w:b/>
          <w:sz w:val="28"/>
          <w:szCs w:val="28"/>
        </w:rPr>
        <w:t>发行事宜</w:t>
      </w:r>
    </w:p>
    <w:p w:rsidR="00E0718A" w:rsidRPr="00E0718A" w:rsidRDefault="000335AD" w:rsidP="00446C62">
      <w:pPr>
        <w:shd w:val="solid" w:color="FFFFFF" w:fill="auto"/>
        <w:tabs>
          <w:tab w:val="left" w:pos="2980"/>
        </w:tabs>
        <w:autoSpaceDN w:val="0"/>
        <w:spacing w:line="360" w:lineRule="auto"/>
        <w:ind w:firstLineChars="200" w:firstLine="562"/>
        <w:rPr>
          <w:b/>
          <w:sz w:val="28"/>
          <w:szCs w:val="28"/>
        </w:rPr>
      </w:pPr>
      <w:r w:rsidRPr="00E0718A">
        <w:rPr>
          <w:rFonts w:hint="eastAsia"/>
          <w:b/>
          <w:sz w:val="28"/>
          <w:szCs w:val="28"/>
        </w:rPr>
        <w:t>（一）</w:t>
      </w:r>
      <w:r w:rsidR="001C6EA5">
        <w:rPr>
          <w:rFonts w:hint="eastAsia"/>
          <w:b/>
          <w:sz w:val="28"/>
          <w:szCs w:val="28"/>
        </w:rPr>
        <w:t>审议</w:t>
      </w:r>
      <w:r w:rsidR="001356E7" w:rsidRPr="00E0718A">
        <w:rPr>
          <w:rFonts w:hint="eastAsia"/>
          <w:b/>
          <w:sz w:val="28"/>
          <w:szCs w:val="28"/>
        </w:rPr>
        <w:t>内容</w:t>
      </w:r>
    </w:p>
    <w:p w:rsidR="001356E7" w:rsidRPr="00E0718A" w:rsidRDefault="001356E7" w:rsidP="00E0718A">
      <w:pPr>
        <w:shd w:val="solid" w:color="FFFFFF" w:fill="auto"/>
        <w:tabs>
          <w:tab w:val="left" w:pos="2980"/>
        </w:tabs>
        <w:autoSpaceDN w:val="0"/>
        <w:spacing w:line="360" w:lineRule="auto"/>
        <w:ind w:firstLineChars="200" w:firstLine="560"/>
        <w:rPr>
          <w:sz w:val="28"/>
          <w:szCs w:val="28"/>
        </w:rPr>
      </w:pPr>
      <w:r w:rsidRPr="00E0718A">
        <w:rPr>
          <w:sz w:val="28"/>
          <w:szCs w:val="28"/>
        </w:rPr>
        <w:t>股东大会</w:t>
      </w:r>
      <w:r w:rsidRPr="00E0718A">
        <w:rPr>
          <w:rFonts w:hint="eastAsia"/>
          <w:sz w:val="28"/>
          <w:szCs w:val="28"/>
        </w:rPr>
        <w:t>决议内容</w:t>
      </w:r>
      <w:r w:rsidRPr="00E0718A">
        <w:rPr>
          <w:sz w:val="28"/>
          <w:szCs w:val="28"/>
        </w:rPr>
        <w:t>应当至少包括下列事项：</w:t>
      </w:r>
    </w:p>
    <w:p w:rsidR="001356E7" w:rsidRPr="00E0718A" w:rsidRDefault="001356E7" w:rsidP="001356E7">
      <w:pPr>
        <w:shd w:val="solid" w:color="FFFFFF" w:fill="auto"/>
        <w:autoSpaceDN w:val="0"/>
        <w:spacing w:line="360" w:lineRule="auto"/>
        <w:ind w:firstLineChars="200" w:firstLine="560"/>
        <w:rPr>
          <w:sz w:val="28"/>
          <w:szCs w:val="28"/>
        </w:rPr>
      </w:pPr>
      <w:r w:rsidRPr="00E0718A">
        <w:rPr>
          <w:sz w:val="28"/>
          <w:szCs w:val="28"/>
        </w:rPr>
        <w:t>（</w:t>
      </w:r>
      <w:r w:rsidRPr="00E0718A">
        <w:rPr>
          <w:rFonts w:hint="eastAsia"/>
          <w:sz w:val="28"/>
          <w:szCs w:val="28"/>
        </w:rPr>
        <w:t>1</w:t>
      </w:r>
      <w:r w:rsidRPr="00E0718A">
        <w:rPr>
          <w:sz w:val="28"/>
          <w:szCs w:val="28"/>
        </w:rPr>
        <w:t>）本次发行证券</w:t>
      </w:r>
      <w:r w:rsidRPr="00E0718A">
        <w:rPr>
          <w:rFonts w:hint="eastAsia"/>
          <w:sz w:val="28"/>
          <w:szCs w:val="28"/>
        </w:rPr>
        <w:t>的种类和</w:t>
      </w:r>
      <w:r w:rsidRPr="00E0718A">
        <w:rPr>
          <w:sz w:val="28"/>
          <w:szCs w:val="28"/>
        </w:rPr>
        <w:t>数量；</w:t>
      </w:r>
    </w:p>
    <w:p w:rsidR="001356E7" w:rsidRPr="00E0718A" w:rsidRDefault="001356E7" w:rsidP="001356E7">
      <w:pPr>
        <w:shd w:val="solid" w:color="FFFFFF" w:fill="auto"/>
        <w:autoSpaceDN w:val="0"/>
        <w:spacing w:line="360" w:lineRule="auto"/>
        <w:ind w:firstLineChars="200" w:firstLine="560"/>
        <w:rPr>
          <w:sz w:val="28"/>
          <w:szCs w:val="28"/>
        </w:rPr>
      </w:pPr>
      <w:r w:rsidRPr="00E0718A">
        <w:rPr>
          <w:sz w:val="28"/>
          <w:szCs w:val="28"/>
        </w:rPr>
        <w:t>（</w:t>
      </w:r>
      <w:r w:rsidRPr="00E0718A">
        <w:rPr>
          <w:rFonts w:hint="eastAsia"/>
          <w:sz w:val="28"/>
          <w:szCs w:val="28"/>
        </w:rPr>
        <w:t>2</w:t>
      </w:r>
      <w:r w:rsidRPr="00E0718A">
        <w:rPr>
          <w:sz w:val="28"/>
          <w:szCs w:val="28"/>
        </w:rPr>
        <w:t>）发行方式、发行对象及向原股东配售的安排；</w:t>
      </w:r>
    </w:p>
    <w:p w:rsidR="001356E7" w:rsidRPr="00E0718A" w:rsidRDefault="001356E7" w:rsidP="001356E7">
      <w:pPr>
        <w:shd w:val="solid" w:color="FFFFFF" w:fill="auto"/>
        <w:autoSpaceDN w:val="0"/>
        <w:spacing w:line="360" w:lineRule="auto"/>
        <w:ind w:firstLineChars="200" w:firstLine="560"/>
        <w:rPr>
          <w:sz w:val="28"/>
          <w:szCs w:val="28"/>
        </w:rPr>
      </w:pPr>
      <w:r w:rsidRPr="00E0718A">
        <w:rPr>
          <w:sz w:val="28"/>
          <w:szCs w:val="28"/>
        </w:rPr>
        <w:t>（</w:t>
      </w:r>
      <w:r w:rsidRPr="00E0718A">
        <w:rPr>
          <w:rFonts w:hint="eastAsia"/>
          <w:sz w:val="28"/>
          <w:szCs w:val="28"/>
        </w:rPr>
        <w:t>3</w:t>
      </w:r>
      <w:r w:rsidRPr="00E0718A">
        <w:rPr>
          <w:sz w:val="28"/>
          <w:szCs w:val="28"/>
        </w:rPr>
        <w:t>）定价方式或</w:t>
      </w:r>
      <w:r w:rsidRPr="00E0718A">
        <w:rPr>
          <w:rFonts w:hint="eastAsia"/>
          <w:sz w:val="28"/>
          <w:szCs w:val="28"/>
        </w:rPr>
        <w:t>者</w:t>
      </w:r>
      <w:r w:rsidRPr="00E0718A">
        <w:rPr>
          <w:sz w:val="28"/>
          <w:szCs w:val="28"/>
        </w:rPr>
        <w:t>价格区间；</w:t>
      </w:r>
    </w:p>
    <w:p w:rsidR="001356E7" w:rsidRPr="00E0718A" w:rsidRDefault="001356E7" w:rsidP="001356E7">
      <w:pPr>
        <w:shd w:val="solid" w:color="FFFFFF" w:fill="auto"/>
        <w:autoSpaceDN w:val="0"/>
        <w:spacing w:line="360" w:lineRule="auto"/>
        <w:ind w:firstLineChars="200" w:firstLine="560"/>
        <w:rPr>
          <w:sz w:val="28"/>
          <w:szCs w:val="28"/>
        </w:rPr>
      </w:pPr>
      <w:r w:rsidRPr="00E0718A">
        <w:rPr>
          <w:sz w:val="28"/>
          <w:szCs w:val="28"/>
        </w:rPr>
        <w:t>（</w:t>
      </w:r>
      <w:r w:rsidRPr="00E0718A">
        <w:rPr>
          <w:rFonts w:hint="eastAsia"/>
          <w:sz w:val="28"/>
          <w:szCs w:val="28"/>
        </w:rPr>
        <w:t>4</w:t>
      </w:r>
      <w:r w:rsidRPr="00E0718A">
        <w:rPr>
          <w:sz w:val="28"/>
          <w:szCs w:val="28"/>
        </w:rPr>
        <w:t>）募集资金用途；</w:t>
      </w:r>
    </w:p>
    <w:p w:rsidR="001356E7" w:rsidRPr="00E0718A" w:rsidRDefault="001356E7" w:rsidP="001356E7">
      <w:pPr>
        <w:shd w:val="solid" w:color="FFFFFF" w:fill="auto"/>
        <w:autoSpaceDN w:val="0"/>
        <w:spacing w:line="360" w:lineRule="auto"/>
        <w:ind w:firstLineChars="200" w:firstLine="560"/>
        <w:rPr>
          <w:sz w:val="28"/>
          <w:szCs w:val="28"/>
        </w:rPr>
      </w:pPr>
      <w:r w:rsidRPr="00E0718A">
        <w:rPr>
          <w:sz w:val="28"/>
          <w:szCs w:val="28"/>
        </w:rPr>
        <w:t>（</w:t>
      </w:r>
      <w:r w:rsidRPr="00E0718A">
        <w:rPr>
          <w:rFonts w:hint="eastAsia"/>
          <w:sz w:val="28"/>
          <w:szCs w:val="28"/>
        </w:rPr>
        <w:t>5</w:t>
      </w:r>
      <w:r w:rsidRPr="00E0718A">
        <w:rPr>
          <w:sz w:val="28"/>
          <w:szCs w:val="28"/>
        </w:rPr>
        <w:t>）决议的有效期；</w:t>
      </w:r>
    </w:p>
    <w:p w:rsidR="001356E7" w:rsidRPr="00E0718A" w:rsidRDefault="001356E7" w:rsidP="001356E7">
      <w:pPr>
        <w:shd w:val="solid" w:color="FFFFFF" w:fill="auto"/>
        <w:autoSpaceDN w:val="0"/>
        <w:spacing w:line="360" w:lineRule="auto"/>
        <w:ind w:firstLineChars="200" w:firstLine="560"/>
        <w:rPr>
          <w:sz w:val="28"/>
          <w:szCs w:val="28"/>
        </w:rPr>
      </w:pPr>
      <w:r w:rsidRPr="00E0718A">
        <w:rPr>
          <w:sz w:val="28"/>
          <w:szCs w:val="28"/>
        </w:rPr>
        <w:t>（</w:t>
      </w:r>
      <w:r w:rsidRPr="00E0718A">
        <w:rPr>
          <w:rFonts w:hint="eastAsia"/>
          <w:sz w:val="28"/>
          <w:szCs w:val="28"/>
        </w:rPr>
        <w:t>6</w:t>
      </w:r>
      <w:r w:rsidRPr="00E0718A">
        <w:rPr>
          <w:sz w:val="28"/>
          <w:szCs w:val="28"/>
        </w:rPr>
        <w:t>）对董事会办理本次发行具体事宜的授权；</w:t>
      </w:r>
    </w:p>
    <w:p w:rsidR="001356E7" w:rsidRPr="00E0718A" w:rsidRDefault="001356E7" w:rsidP="001356E7">
      <w:pPr>
        <w:shd w:val="solid" w:color="FFFFFF" w:fill="auto"/>
        <w:autoSpaceDN w:val="0"/>
        <w:spacing w:line="360" w:lineRule="auto"/>
        <w:ind w:firstLineChars="200" w:firstLine="560"/>
        <w:rPr>
          <w:sz w:val="28"/>
          <w:szCs w:val="28"/>
        </w:rPr>
      </w:pPr>
      <w:r w:rsidRPr="00E0718A">
        <w:rPr>
          <w:sz w:val="28"/>
          <w:szCs w:val="28"/>
        </w:rPr>
        <w:t>（</w:t>
      </w:r>
      <w:r w:rsidRPr="00E0718A">
        <w:rPr>
          <w:rFonts w:hint="eastAsia"/>
          <w:sz w:val="28"/>
          <w:szCs w:val="28"/>
        </w:rPr>
        <w:t>7</w:t>
      </w:r>
      <w:r w:rsidRPr="00E0718A">
        <w:rPr>
          <w:sz w:val="28"/>
          <w:szCs w:val="28"/>
        </w:rPr>
        <w:t>）其他必须明确的事项。</w:t>
      </w:r>
    </w:p>
    <w:p w:rsidR="00E0718A" w:rsidRPr="00E0718A" w:rsidRDefault="00446C62" w:rsidP="00E0718A">
      <w:pPr>
        <w:shd w:val="solid" w:color="FFFFFF" w:fill="auto"/>
        <w:autoSpaceDN w:val="0"/>
        <w:spacing w:line="360" w:lineRule="auto"/>
        <w:ind w:firstLineChars="200" w:firstLine="562"/>
        <w:rPr>
          <w:b/>
          <w:sz w:val="28"/>
          <w:szCs w:val="28"/>
        </w:rPr>
      </w:pPr>
      <w:r>
        <w:rPr>
          <w:rFonts w:hint="eastAsia"/>
          <w:b/>
          <w:sz w:val="28"/>
          <w:szCs w:val="28"/>
        </w:rPr>
        <w:t>（二）</w:t>
      </w:r>
      <w:r w:rsidR="001356E7" w:rsidRPr="00E0718A">
        <w:rPr>
          <w:rFonts w:hint="eastAsia"/>
          <w:b/>
          <w:sz w:val="28"/>
          <w:szCs w:val="28"/>
        </w:rPr>
        <w:t>审议程序</w:t>
      </w:r>
    </w:p>
    <w:p w:rsidR="001356E7" w:rsidRPr="00E0718A" w:rsidRDefault="001356E7" w:rsidP="00E0718A">
      <w:pPr>
        <w:shd w:val="solid" w:color="FFFFFF" w:fill="auto"/>
        <w:autoSpaceDN w:val="0"/>
        <w:spacing w:line="360" w:lineRule="auto"/>
        <w:ind w:firstLineChars="200" w:firstLine="560"/>
        <w:rPr>
          <w:sz w:val="28"/>
          <w:szCs w:val="28"/>
        </w:rPr>
      </w:pPr>
      <w:r w:rsidRPr="00E0718A">
        <w:rPr>
          <w:sz w:val="28"/>
          <w:szCs w:val="28"/>
        </w:rPr>
        <w:t>公司召开股东大会审议非公开发行股票事项</w:t>
      </w:r>
      <w:r w:rsidR="001C6EA5">
        <w:rPr>
          <w:rFonts w:hint="eastAsia"/>
          <w:sz w:val="28"/>
          <w:szCs w:val="28"/>
        </w:rPr>
        <w:t>的</w:t>
      </w:r>
      <w:r w:rsidRPr="00E0718A">
        <w:rPr>
          <w:sz w:val="28"/>
          <w:szCs w:val="28"/>
        </w:rPr>
        <w:t>，应当提供网络投票。股东大会形成决议需经出席会议的股东所持表决权的</w:t>
      </w:r>
      <w:r w:rsidRPr="00E0718A">
        <w:rPr>
          <w:sz w:val="28"/>
          <w:szCs w:val="28"/>
        </w:rPr>
        <w:t>2/3</w:t>
      </w:r>
      <w:r w:rsidRPr="00E0718A">
        <w:rPr>
          <w:sz w:val="28"/>
          <w:szCs w:val="28"/>
        </w:rPr>
        <w:t>以上通过。公司向特定的股东及其关联人发行股票的，股东大会就发行方案</w:t>
      </w:r>
      <w:r w:rsidRPr="00E0718A">
        <w:rPr>
          <w:sz w:val="28"/>
          <w:szCs w:val="28"/>
        </w:rPr>
        <w:lastRenderedPageBreak/>
        <w:t>进行表决时，关联股东应当回避表决。</w:t>
      </w:r>
    </w:p>
    <w:p w:rsidR="00E0718A" w:rsidRPr="00E0718A" w:rsidRDefault="00446C62" w:rsidP="00E0718A">
      <w:pPr>
        <w:shd w:val="solid" w:color="FFFFFF" w:fill="auto"/>
        <w:autoSpaceDN w:val="0"/>
        <w:spacing w:line="360" w:lineRule="auto"/>
        <w:ind w:firstLineChars="200" w:firstLine="562"/>
        <w:rPr>
          <w:b/>
          <w:sz w:val="28"/>
          <w:szCs w:val="28"/>
        </w:rPr>
      </w:pPr>
      <w:r>
        <w:rPr>
          <w:rFonts w:hint="eastAsia"/>
          <w:b/>
          <w:sz w:val="28"/>
          <w:szCs w:val="28"/>
        </w:rPr>
        <w:t>（三）</w:t>
      </w:r>
      <w:r w:rsidR="001356E7" w:rsidRPr="00E0718A">
        <w:rPr>
          <w:rFonts w:hint="eastAsia"/>
          <w:b/>
          <w:sz w:val="28"/>
          <w:szCs w:val="28"/>
        </w:rPr>
        <w:t>信息披露</w:t>
      </w:r>
    </w:p>
    <w:p w:rsidR="00CA3EC7" w:rsidRDefault="001356E7" w:rsidP="00663E22">
      <w:pPr>
        <w:shd w:val="solid" w:color="FFFFFF" w:fill="auto"/>
        <w:autoSpaceDN w:val="0"/>
        <w:spacing w:line="360" w:lineRule="auto"/>
        <w:ind w:firstLineChars="200" w:firstLine="560"/>
        <w:rPr>
          <w:sz w:val="28"/>
          <w:szCs w:val="28"/>
        </w:rPr>
      </w:pPr>
      <w:r w:rsidRPr="00E0718A">
        <w:rPr>
          <w:rFonts w:hint="eastAsia"/>
          <w:sz w:val="28"/>
          <w:szCs w:val="28"/>
        </w:rPr>
        <w:t>股东大会审议通过</w:t>
      </w:r>
      <w:r w:rsidRPr="00E0718A">
        <w:rPr>
          <w:sz w:val="28"/>
          <w:szCs w:val="28"/>
        </w:rPr>
        <w:t>非公开发行股票</w:t>
      </w:r>
      <w:r w:rsidRPr="00E0718A">
        <w:rPr>
          <w:rFonts w:hint="eastAsia"/>
          <w:sz w:val="28"/>
          <w:szCs w:val="28"/>
        </w:rPr>
        <w:t>议案之日起</w:t>
      </w:r>
      <w:r w:rsidR="001A2837">
        <w:rPr>
          <w:rFonts w:hint="eastAsia"/>
          <w:sz w:val="28"/>
          <w:szCs w:val="28"/>
        </w:rPr>
        <w:t>两个</w:t>
      </w:r>
      <w:r w:rsidR="001C6EA5">
        <w:rPr>
          <w:rFonts w:hint="eastAsia"/>
          <w:sz w:val="28"/>
          <w:szCs w:val="28"/>
        </w:rPr>
        <w:t>交易日</w:t>
      </w:r>
      <w:r w:rsidRPr="00E0718A">
        <w:rPr>
          <w:rFonts w:hint="eastAsia"/>
          <w:sz w:val="28"/>
          <w:szCs w:val="28"/>
        </w:rPr>
        <w:t>内，</w:t>
      </w:r>
      <w:r w:rsidRPr="00E0718A">
        <w:rPr>
          <w:sz w:val="28"/>
          <w:szCs w:val="28"/>
        </w:rPr>
        <w:t>公司应</w:t>
      </w:r>
      <w:r w:rsidRPr="00E0718A">
        <w:rPr>
          <w:rFonts w:hint="eastAsia"/>
          <w:sz w:val="28"/>
          <w:szCs w:val="28"/>
        </w:rPr>
        <w:t>当</w:t>
      </w:r>
      <w:r w:rsidRPr="00E0718A">
        <w:rPr>
          <w:sz w:val="28"/>
          <w:szCs w:val="28"/>
        </w:rPr>
        <w:t>披露股东大会决议公告和法律意见书。</w:t>
      </w:r>
      <w:r w:rsidRPr="00E0718A">
        <w:rPr>
          <w:rFonts w:hint="eastAsia"/>
          <w:sz w:val="28"/>
          <w:szCs w:val="28"/>
        </w:rPr>
        <w:t>股东大会决议公告应当对中小投资者</w:t>
      </w:r>
      <w:r w:rsidR="00663E22">
        <w:rPr>
          <w:rFonts w:hint="eastAsia"/>
          <w:sz w:val="28"/>
          <w:szCs w:val="28"/>
        </w:rPr>
        <w:t>（即</w:t>
      </w:r>
      <w:r w:rsidR="00663E22" w:rsidRPr="00663E22">
        <w:rPr>
          <w:rFonts w:hint="eastAsia"/>
          <w:sz w:val="28"/>
          <w:szCs w:val="28"/>
        </w:rPr>
        <w:t>单独或者合计持有公司</w:t>
      </w:r>
      <w:r w:rsidR="00663E22" w:rsidRPr="00663E22">
        <w:rPr>
          <w:rFonts w:hint="eastAsia"/>
          <w:sz w:val="28"/>
          <w:szCs w:val="28"/>
        </w:rPr>
        <w:t>5%</w:t>
      </w:r>
      <w:r w:rsidR="00663E22" w:rsidRPr="00663E22">
        <w:rPr>
          <w:rFonts w:hint="eastAsia"/>
          <w:sz w:val="28"/>
          <w:szCs w:val="28"/>
        </w:rPr>
        <w:t>以下股份的股东</w:t>
      </w:r>
      <w:r w:rsidR="00663E22">
        <w:rPr>
          <w:rFonts w:hint="eastAsia"/>
          <w:sz w:val="28"/>
          <w:szCs w:val="28"/>
        </w:rPr>
        <w:t>）</w:t>
      </w:r>
      <w:r w:rsidRPr="00E0718A">
        <w:rPr>
          <w:rFonts w:hint="eastAsia"/>
          <w:sz w:val="28"/>
          <w:szCs w:val="28"/>
        </w:rPr>
        <w:t>表决情况单独计票</w:t>
      </w:r>
      <w:r w:rsidR="001C6EA5">
        <w:rPr>
          <w:rFonts w:hint="eastAsia"/>
          <w:sz w:val="28"/>
          <w:szCs w:val="28"/>
        </w:rPr>
        <w:t>并予以披露</w:t>
      </w:r>
      <w:r w:rsidRPr="00E0718A">
        <w:rPr>
          <w:rFonts w:hint="eastAsia"/>
          <w:sz w:val="28"/>
          <w:szCs w:val="28"/>
        </w:rPr>
        <w:t>。</w:t>
      </w:r>
    </w:p>
    <w:p w:rsidR="006D25FE" w:rsidRPr="001E50C5" w:rsidRDefault="006D25FE" w:rsidP="006D25FE">
      <w:pPr>
        <w:shd w:val="solid" w:color="FFFFFF" w:fill="auto"/>
        <w:autoSpaceDN w:val="0"/>
        <w:spacing w:line="360" w:lineRule="auto"/>
        <w:ind w:firstLineChars="200" w:firstLine="562"/>
        <w:rPr>
          <w:b/>
          <w:sz w:val="28"/>
          <w:szCs w:val="28"/>
        </w:rPr>
      </w:pPr>
      <w:r w:rsidRPr="001E50C5">
        <w:rPr>
          <w:rFonts w:hint="eastAsia"/>
          <w:b/>
          <w:sz w:val="28"/>
          <w:szCs w:val="28"/>
        </w:rPr>
        <w:t>（四）修改、取消或延长有效期的股东大会审议程序</w:t>
      </w:r>
    </w:p>
    <w:p w:rsidR="006D25FE" w:rsidRPr="001E50C5" w:rsidRDefault="006D25FE" w:rsidP="006D25FE">
      <w:pPr>
        <w:shd w:val="solid" w:color="FFFFFF" w:fill="auto"/>
        <w:autoSpaceDN w:val="0"/>
        <w:spacing w:line="360" w:lineRule="auto"/>
        <w:ind w:firstLineChars="200" w:firstLine="560"/>
        <w:rPr>
          <w:sz w:val="28"/>
          <w:szCs w:val="28"/>
        </w:rPr>
      </w:pPr>
      <w:r w:rsidRPr="001E50C5">
        <w:rPr>
          <w:rFonts w:hint="eastAsia"/>
          <w:sz w:val="28"/>
          <w:szCs w:val="28"/>
        </w:rPr>
        <w:t>非公开发行股票方案已经上市公司股东大会审议通过的，若公司董事会拟对方案内容进行重大修改的，或者取消本次非公开发行股票计划的，或者延长本次非公开发行股票申请有效期的，均须根据本指南规定，再次提交上市公司股东大会进行审议。</w:t>
      </w:r>
    </w:p>
    <w:p w:rsidR="001356E7" w:rsidRPr="00517DAA" w:rsidRDefault="001356E7" w:rsidP="00E0718A">
      <w:pPr>
        <w:spacing w:beforeLines="50" w:before="156" w:line="360" w:lineRule="auto"/>
        <w:ind w:firstLine="573"/>
        <w:jc w:val="left"/>
        <w:rPr>
          <w:b/>
          <w:sz w:val="28"/>
          <w:szCs w:val="28"/>
        </w:rPr>
      </w:pPr>
      <w:r>
        <w:rPr>
          <w:rFonts w:hint="eastAsia"/>
          <w:b/>
          <w:sz w:val="28"/>
          <w:szCs w:val="28"/>
        </w:rPr>
        <w:t>三</w:t>
      </w:r>
      <w:r w:rsidRPr="00517DAA">
        <w:rPr>
          <w:rFonts w:hint="eastAsia"/>
          <w:b/>
          <w:sz w:val="28"/>
          <w:szCs w:val="28"/>
        </w:rPr>
        <w:t>、证监会审核阶段</w:t>
      </w:r>
      <w:r w:rsidR="00E0718A">
        <w:rPr>
          <w:rFonts w:hint="eastAsia"/>
          <w:b/>
          <w:sz w:val="28"/>
          <w:szCs w:val="28"/>
        </w:rPr>
        <w:t>的相关事宜</w:t>
      </w:r>
    </w:p>
    <w:p w:rsidR="00AF306E" w:rsidRDefault="001356E7" w:rsidP="001356E7">
      <w:pPr>
        <w:spacing w:line="360" w:lineRule="auto"/>
        <w:ind w:firstLineChars="200" w:firstLine="562"/>
        <w:rPr>
          <w:b/>
          <w:sz w:val="28"/>
          <w:szCs w:val="28"/>
        </w:rPr>
      </w:pPr>
      <w:r w:rsidRPr="00317975">
        <w:rPr>
          <w:rFonts w:hint="eastAsia"/>
          <w:b/>
          <w:sz w:val="28"/>
          <w:szCs w:val="28"/>
        </w:rPr>
        <w:t>（一）</w:t>
      </w:r>
      <w:r w:rsidR="00AF306E">
        <w:rPr>
          <w:rFonts w:hint="eastAsia"/>
          <w:b/>
          <w:sz w:val="28"/>
          <w:szCs w:val="28"/>
        </w:rPr>
        <w:t>一般事宜</w:t>
      </w:r>
    </w:p>
    <w:p w:rsidR="00AF306E" w:rsidRDefault="00AF306E" w:rsidP="00AF306E">
      <w:pPr>
        <w:spacing w:line="360" w:lineRule="auto"/>
        <w:ind w:firstLineChars="200" w:firstLine="560"/>
        <w:rPr>
          <w:color w:val="000000" w:themeColor="text1"/>
          <w:sz w:val="28"/>
          <w:szCs w:val="28"/>
        </w:rPr>
      </w:pPr>
      <w:r>
        <w:rPr>
          <w:rFonts w:hint="eastAsia"/>
          <w:color w:val="000000" w:themeColor="text1"/>
          <w:sz w:val="28"/>
          <w:szCs w:val="28"/>
        </w:rPr>
        <w:t>1</w:t>
      </w:r>
      <w:r>
        <w:rPr>
          <w:rFonts w:hint="eastAsia"/>
          <w:color w:val="000000" w:themeColor="text1"/>
          <w:sz w:val="28"/>
          <w:szCs w:val="28"/>
        </w:rPr>
        <w:t>、</w:t>
      </w:r>
      <w:r w:rsidRPr="008F7F44">
        <w:rPr>
          <w:rFonts w:hint="eastAsia"/>
          <w:color w:val="000000" w:themeColor="text1"/>
          <w:sz w:val="28"/>
          <w:szCs w:val="28"/>
        </w:rPr>
        <w:t>上市公司向中国证监会提出非发行股票申请时，应根据《公开发行证券的公司信息披露内容与格式准则第</w:t>
      </w:r>
      <w:r w:rsidRPr="008F7F44">
        <w:rPr>
          <w:rFonts w:hint="eastAsia"/>
          <w:color w:val="000000" w:themeColor="text1"/>
          <w:sz w:val="28"/>
          <w:szCs w:val="28"/>
        </w:rPr>
        <w:t>37</w:t>
      </w:r>
      <w:r w:rsidRPr="008F7F44">
        <w:rPr>
          <w:rFonts w:hint="eastAsia"/>
          <w:color w:val="000000" w:themeColor="text1"/>
          <w:sz w:val="28"/>
          <w:szCs w:val="28"/>
        </w:rPr>
        <w:t>号——创业板上市公司发行证券申请文件》等相关规定，编制并递交</w:t>
      </w:r>
      <w:r w:rsidRPr="008F7F44">
        <w:rPr>
          <w:color w:val="000000" w:themeColor="text1"/>
          <w:sz w:val="28"/>
          <w:szCs w:val="28"/>
        </w:rPr>
        <w:t>《发行人申请报告》、</w:t>
      </w:r>
      <w:r>
        <w:rPr>
          <w:color w:val="000000" w:themeColor="text1"/>
          <w:sz w:val="28"/>
          <w:szCs w:val="28"/>
        </w:rPr>
        <w:t>《</w:t>
      </w:r>
      <w:r w:rsidRPr="008F7F44">
        <w:rPr>
          <w:color w:val="000000" w:themeColor="text1"/>
          <w:sz w:val="28"/>
          <w:szCs w:val="28"/>
        </w:rPr>
        <w:t>发行保荐书》、</w:t>
      </w:r>
      <w:r w:rsidR="001C6EA5">
        <w:rPr>
          <w:rFonts w:hint="eastAsia"/>
          <w:color w:val="000000" w:themeColor="text1"/>
          <w:sz w:val="28"/>
          <w:szCs w:val="28"/>
        </w:rPr>
        <w:t>《发行保荐工作报告》</w:t>
      </w:r>
      <w:r w:rsidRPr="008F7F44">
        <w:rPr>
          <w:rFonts w:hint="eastAsia"/>
          <w:color w:val="000000" w:themeColor="text1"/>
          <w:sz w:val="28"/>
          <w:szCs w:val="28"/>
        </w:rPr>
        <w:t>、</w:t>
      </w:r>
      <w:r w:rsidRPr="008F7F44">
        <w:rPr>
          <w:color w:val="000000" w:themeColor="text1"/>
          <w:sz w:val="28"/>
          <w:szCs w:val="28"/>
        </w:rPr>
        <w:t>《法律意见书》</w:t>
      </w:r>
      <w:r w:rsidRPr="008F7F44">
        <w:rPr>
          <w:rFonts w:hint="eastAsia"/>
          <w:color w:val="000000" w:themeColor="text1"/>
          <w:sz w:val="28"/>
          <w:szCs w:val="28"/>
        </w:rPr>
        <w:t>、《律师工作报告》</w:t>
      </w:r>
      <w:r w:rsidRPr="008F7F44">
        <w:rPr>
          <w:color w:val="000000" w:themeColor="text1"/>
          <w:sz w:val="28"/>
          <w:szCs w:val="28"/>
        </w:rPr>
        <w:t>等申请文件。</w:t>
      </w:r>
    </w:p>
    <w:p w:rsidR="00557EF5" w:rsidRDefault="00557EF5" w:rsidP="00AF306E">
      <w:pPr>
        <w:spacing w:line="360" w:lineRule="auto"/>
        <w:ind w:firstLineChars="200" w:firstLine="560"/>
        <w:rPr>
          <w:color w:val="000000" w:themeColor="text1"/>
          <w:sz w:val="28"/>
          <w:szCs w:val="28"/>
        </w:rPr>
      </w:pPr>
      <w:r w:rsidRPr="001C6EA5">
        <w:rPr>
          <w:rFonts w:hint="eastAsia"/>
          <w:color w:val="000000" w:themeColor="text1"/>
          <w:sz w:val="28"/>
          <w:szCs w:val="28"/>
        </w:rPr>
        <w:t>符合《暂行办法》第三十七条规定适用简易程序且符合第四十条规定采取自行销售的发行方案，上市公司可不聘请</w:t>
      </w:r>
      <w:r w:rsidR="00E675C0" w:rsidRPr="001C6EA5">
        <w:rPr>
          <w:rFonts w:hint="eastAsia"/>
          <w:color w:val="000000" w:themeColor="text1"/>
          <w:sz w:val="28"/>
          <w:szCs w:val="28"/>
        </w:rPr>
        <w:t>保荐机构</w:t>
      </w:r>
      <w:r w:rsidRPr="001C6EA5">
        <w:rPr>
          <w:rFonts w:hint="eastAsia"/>
          <w:color w:val="000000" w:themeColor="text1"/>
          <w:sz w:val="28"/>
          <w:szCs w:val="28"/>
        </w:rPr>
        <w:t>。</w:t>
      </w:r>
    </w:p>
    <w:p w:rsidR="00AF306E" w:rsidRPr="00AF306E" w:rsidRDefault="00AF306E" w:rsidP="00AF306E">
      <w:pPr>
        <w:spacing w:line="360" w:lineRule="auto"/>
        <w:ind w:firstLineChars="200" w:firstLine="560"/>
        <w:rPr>
          <w:color w:val="000000" w:themeColor="text1"/>
          <w:sz w:val="28"/>
          <w:szCs w:val="28"/>
        </w:rPr>
      </w:pPr>
      <w:r>
        <w:rPr>
          <w:rFonts w:hint="eastAsia"/>
          <w:color w:val="000000" w:themeColor="text1"/>
          <w:sz w:val="28"/>
          <w:szCs w:val="28"/>
        </w:rPr>
        <w:t>2</w:t>
      </w:r>
      <w:r>
        <w:rPr>
          <w:rFonts w:hint="eastAsia"/>
          <w:color w:val="000000" w:themeColor="text1"/>
          <w:sz w:val="28"/>
          <w:szCs w:val="28"/>
        </w:rPr>
        <w:t>、</w:t>
      </w:r>
      <w:r w:rsidRPr="00AF306E">
        <w:rPr>
          <w:rFonts w:hint="eastAsia"/>
          <w:color w:val="000000" w:themeColor="text1"/>
          <w:sz w:val="28"/>
          <w:szCs w:val="28"/>
        </w:rPr>
        <w:t>出现下列情形之一的，应当</w:t>
      </w:r>
      <w:r w:rsidR="00F45E90">
        <w:rPr>
          <w:rFonts w:hint="eastAsia"/>
          <w:color w:val="000000" w:themeColor="text1"/>
          <w:sz w:val="28"/>
          <w:szCs w:val="28"/>
        </w:rPr>
        <w:t>在两个交易日内</w:t>
      </w:r>
      <w:r w:rsidRPr="00AF306E">
        <w:rPr>
          <w:rFonts w:hint="eastAsia"/>
          <w:color w:val="000000" w:themeColor="text1"/>
          <w:sz w:val="28"/>
          <w:szCs w:val="28"/>
        </w:rPr>
        <w:t>公告：</w:t>
      </w:r>
    </w:p>
    <w:p w:rsidR="00E8206E" w:rsidRPr="00E8206E" w:rsidRDefault="00AF306E" w:rsidP="00E8206E">
      <w:pPr>
        <w:spacing w:line="360" w:lineRule="auto"/>
        <w:ind w:firstLine="570"/>
        <w:jc w:val="left"/>
        <w:rPr>
          <w:color w:val="000000" w:themeColor="text1"/>
          <w:sz w:val="28"/>
          <w:szCs w:val="28"/>
        </w:rPr>
      </w:pPr>
      <w:r w:rsidRPr="00AF306E">
        <w:rPr>
          <w:rFonts w:hint="eastAsia"/>
          <w:color w:val="000000" w:themeColor="text1"/>
          <w:sz w:val="28"/>
          <w:szCs w:val="28"/>
        </w:rPr>
        <w:t>（</w:t>
      </w:r>
      <w:r w:rsidRPr="00AF306E">
        <w:rPr>
          <w:rFonts w:hint="eastAsia"/>
          <w:color w:val="000000" w:themeColor="text1"/>
          <w:sz w:val="28"/>
          <w:szCs w:val="28"/>
        </w:rPr>
        <w:t>1</w:t>
      </w:r>
      <w:r w:rsidRPr="00AF306E">
        <w:rPr>
          <w:rFonts w:hint="eastAsia"/>
          <w:color w:val="000000" w:themeColor="text1"/>
          <w:sz w:val="28"/>
          <w:szCs w:val="28"/>
        </w:rPr>
        <w:t>）</w:t>
      </w:r>
      <w:r w:rsidR="00E8206E" w:rsidRPr="00AF306E">
        <w:rPr>
          <w:rFonts w:hint="eastAsia"/>
          <w:color w:val="000000" w:themeColor="text1"/>
          <w:sz w:val="28"/>
          <w:szCs w:val="28"/>
        </w:rPr>
        <w:t>收到中国证监会予</w:t>
      </w:r>
      <w:r w:rsidR="00E8206E">
        <w:rPr>
          <w:rFonts w:hint="eastAsia"/>
          <w:color w:val="000000" w:themeColor="text1"/>
          <w:sz w:val="28"/>
          <w:szCs w:val="28"/>
        </w:rPr>
        <w:t>以</w:t>
      </w:r>
      <w:r w:rsidR="00E8206E" w:rsidRPr="00AF306E">
        <w:rPr>
          <w:rFonts w:hint="eastAsia"/>
          <w:color w:val="000000" w:themeColor="text1"/>
          <w:sz w:val="28"/>
          <w:szCs w:val="28"/>
        </w:rPr>
        <w:t>受理决定；</w:t>
      </w:r>
    </w:p>
    <w:p w:rsidR="00AF306E" w:rsidRPr="00AF306E" w:rsidRDefault="00E8206E" w:rsidP="00AF306E">
      <w:pPr>
        <w:spacing w:line="360" w:lineRule="auto"/>
        <w:ind w:firstLine="570"/>
        <w:jc w:val="left"/>
        <w:rPr>
          <w:color w:val="000000" w:themeColor="text1"/>
          <w:sz w:val="28"/>
          <w:szCs w:val="28"/>
        </w:rPr>
      </w:pPr>
      <w:r w:rsidRPr="00AF306E">
        <w:rPr>
          <w:rFonts w:hint="eastAsia"/>
          <w:color w:val="000000" w:themeColor="text1"/>
          <w:sz w:val="28"/>
          <w:szCs w:val="28"/>
        </w:rPr>
        <w:lastRenderedPageBreak/>
        <w:t>（</w:t>
      </w:r>
      <w:r w:rsidRPr="00AF306E">
        <w:rPr>
          <w:rFonts w:hint="eastAsia"/>
          <w:color w:val="000000" w:themeColor="text1"/>
          <w:sz w:val="28"/>
          <w:szCs w:val="28"/>
        </w:rPr>
        <w:t>2</w:t>
      </w:r>
      <w:r w:rsidRPr="00AF306E">
        <w:rPr>
          <w:rFonts w:hint="eastAsia"/>
          <w:color w:val="000000" w:themeColor="text1"/>
          <w:sz w:val="28"/>
          <w:szCs w:val="28"/>
        </w:rPr>
        <w:t>）</w:t>
      </w:r>
      <w:r w:rsidR="00AF306E" w:rsidRPr="00AF306E">
        <w:rPr>
          <w:rFonts w:hint="eastAsia"/>
          <w:color w:val="000000" w:themeColor="text1"/>
          <w:sz w:val="28"/>
          <w:szCs w:val="28"/>
        </w:rPr>
        <w:t>收到中国证监会不予受理或者终止审查决定；</w:t>
      </w:r>
    </w:p>
    <w:p w:rsidR="00AF306E" w:rsidRPr="00AF306E" w:rsidRDefault="00AF306E" w:rsidP="00AF306E">
      <w:pPr>
        <w:spacing w:line="360" w:lineRule="auto"/>
        <w:ind w:firstLine="570"/>
        <w:jc w:val="left"/>
        <w:rPr>
          <w:color w:val="000000" w:themeColor="text1"/>
          <w:sz w:val="28"/>
          <w:szCs w:val="28"/>
        </w:rPr>
      </w:pPr>
      <w:r w:rsidRPr="00AF306E">
        <w:rPr>
          <w:rFonts w:hint="eastAsia"/>
          <w:color w:val="000000" w:themeColor="text1"/>
          <w:sz w:val="28"/>
          <w:szCs w:val="28"/>
        </w:rPr>
        <w:t>（</w:t>
      </w:r>
      <w:r w:rsidR="00E8206E">
        <w:rPr>
          <w:rFonts w:hint="eastAsia"/>
          <w:color w:val="000000" w:themeColor="text1"/>
          <w:sz w:val="28"/>
          <w:szCs w:val="28"/>
        </w:rPr>
        <w:t>3</w:t>
      </w:r>
      <w:r w:rsidRPr="00AF306E">
        <w:rPr>
          <w:rFonts w:hint="eastAsia"/>
          <w:color w:val="000000" w:themeColor="text1"/>
          <w:sz w:val="28"/>
          <w:szCs w:val="28"/>
        </w:rPr>
        <w:t>）收到中国证监会不予核准决定；</w:t>
      </w:r>
    </w:p>
    <w:p w:rsidR="00AF306E" w:rsidRPr="00AF306E" w:rsidRDefault="00AF306E" w:rsidP="00AF306E">
      <w:pPr>
        <w:spacing w:line="360" w:lineRule="auto"/>
        <w:ind w:firstLine="570"/>
        <w:jc w:val="left"/>
        <w:rPr>
          <w:color w:val="000000" w:themeColor="text1"/>
          <w:sz w:val="28"/>
          <w:szCs w:val="28"/>
        </w:rPr>
      </w:pPr>
      <w:r w:rsidRPr="00AF306E">
        <w:rPr>
          <w:rFonts w:hint="eastAsia"/>
          <w:color w:val="000000" w:themeColor="text1"/>
          <w:sz w:val="28"/>
          <w:szCs w:val="28"/>
        </w:rPr>
        <w:t>（</w:t>
      </w:r>
      <w:r w:rsidR="00E8206E">
        <w:rPr>
          <w:rFonts w:hint="eastAsia"/>
          <w:color w:val="000000" w:themeColor="text1"/>
          <w:sz w:val="28"/>
          <w:szCs w:val="28"/>
        </w:rPr>
        <w:t>4</w:t>
      </w:r>
      <w:r w:rsidRPr="00AF306E">
        <w:rPr>
          <w:rFonts w:hint="eastAsia"/>
          <w:color w:val="000000" w:themeColor="text1"/>
          <w:sz w:val="28"/>
          <w:szCs w:val="28"/>
        </w:rPr>
        <w:t>）上市公司撤回证券发行申请。</w:t>
      </w:r>
    </w:p>
    <w:p w:rsidR="00AF306E" w:rsidRPr="00317975" w:rsidRDefault="00AF306E" w:rsidP="00AF306E">
      <w:pPr>
        <w:spacing w:line="360" w:lineRule="auto"/>
        <w:ind w:firstLineChars="200" w:firstLine="562"/>
        <w:jc w:val="left"/>
        <w:rPr>
          <w:b/>
          <w:sz w:val="28"/>
          <w:szCs w:val="28"/>
        </w:rPr>
      </w:pPr>
      <w:r>
        <w:rPr>
          <w:rFonts w:hint="eastAsia"/>
          <w:b/>
          <w:sz w:val="28"/>
          <w:szCs w:val="28"/>
        </w:rPr>
        <w:t>（二）发审委审核事宜</w:t>
      </w:r>
    </w:p>
    <w:p w:rsidR="00AF306E" w:rsidRPr="00AF306E" w:rsidRDefault="00AF306E" w:rsidP="00AF306E">
      <w:pPr>
        <w:spacing w:line="360" w:lineRule="auto"/>
        <w:ind w:firstLine="570"/>
        <w:jc w:val="left"/>
        <w:rPr>
          <w:sz w:val="28"/>
          <w:szCs w:val="28"/>
        </w:rPr>
      </w:pPr>
      <w:r>
        <w:rPr>
          <w:rFonts w:hint="eastAsia"/>
          <w:sz w:val="28"/>
          <w:szCs w:val="28"/>
        </w:rPr>
        <w:t>1</w:t>
      </w:r>
      <w:r>
        <w:rPr>
          <w:rFonts w:hint="eastAsia"/>
          <w:sz w:val="28"/>
          <w:szCs w:val="28"/>
        </w:rPr>
        <w:t>、</w:t>
      </w:r>
      <w:r w:rsidRPr="00AF306E">
        <w:rPr>
          <w:sz w:val="28"/>
          <w:szCs w:val="28"/>
        </w:rPr>
        <w:t>中国证监会</w:t>
      </w:r>
      <w:r w:rsidR="00BF7B28" w:rsidRPr="00BF7B28">
        <w:rPr>
          <w:rFonts w:hint="eastAsia"/>
          <w:sz w:val="28"/>
          <w:szCs w:val="28"/>
        </w:rPr>
        <w:t>创业板</w:t>
      </w:r>
      <w:r w:rsidRPr="00AF306E">
        <w:rPr>
          <w:sz w:val="28"/>
          <w:szCs w:val="28"/>
        </w:rPr>
        <w:t>发行审核委员会（以下简称</w:t>
      </w:r>
      <w:r w:rsidRPr="00AF306E">
        <w:rPr>
          <w:sz w:val="28"/>
          <w:szCs w:val="28"/>
        </w:rPr>
        <w:t>“</w:t>
      </w:r>
      <w:r w:rsidRPr="00AF306E">
        <w:rPr>
          <w:sz w:val="28"/>
          <w:szCs w:val="28"/>
        </w:rPr>
        <w:t>发审委</w:t>
      </w:r>
      <w:r w:rsidRPr="00AF306E">
        <w:rPr>
          <w:sz w:val="28"/>
          <w:szCs w:val="28"/>
        </w:rPr>
        <w:t>”</w:t>
      </w:r>
      <w:r w:rsidRPr="00AF306E">
        <w:rPr>
          <w:sz w:val="28"/>
          <w:szCs w:val="28"/>
        </w:rPr>
        <w:t>）召开工作会议审核公司以现金方式非公开发行股票申请的，公司应及时披露发审委审核结果，并在公告中声明</w:t>
      </w:r>
      <w:r w:rsidRPr="00AF306E">
        <w:rPr>
          <w:rFonts w:hint="eastAsia"/>
          <w:sz w:val="28"/>
          <w:szCs w:val="28"/>
        </w:rPr>
        <w:t>“</w:t>
      </w:r>
      <w:r w:rsidRPr="00AF306E">
        <w:rPr>
          <w:sz w:val="28"/>
          <w:szCs w:val="28"/>
        </w:rPr>
        <w:t>公司收到中国证监会作出的予以核准或不予核准的决定后，将另行公告</w:t>
      </w:r>
      <w:r w:rsidRPr="00AF306E">
        <w:rPr>
          <w:rFonts w:hint="eastAsia"/>
          <w:sz w:val="28"/>
          <w:szCs w:val="28"/>
        </w:rPr>
        <w:t>”</w:t>
      </w:r>
      <w:r w:rsidRPr="00AF306E">
        <w:rPr>
          <w:sz w:val="28"/>
          <w:szCs w:val="28"/>
        </w:rPr>
        <w:t>。</w:t>
      </w:r>
    </w:p>
    <w:p w:rsidR="00AF306E" w:rsidRPr="00AF306E" w:rsidRDefault="00AF306E" w:rsidP="00AF306E">
      <w:pPr>
        <w:spacing w:line="360" w:lineRule="auto"/>
        <w:ind w:firstLine="570"/>
        <w:jc w:val="left"/>
        <w:rPr>
          <w:sz w:val="28"/>
          <w:szCs w:val="28"/>
        </w:rPr>
      </w:pPr>
      <w:r>
        <w:rPr>
          <w:rFonts w:hint="eastAsia"/>
          <w:sz w:val="28"/>
          <w:szCs w:val="28"/>
        </w:rPr>
        <w:t>2</w:t>
      </w:r>
      <w:r>
        <w:rPr>
          <w:rFonts w:hint="eastAsia"/>
          <w:sz w:val="28"/>
          <w:szCs w:val="28"/>
        </w:rPr>
        <w:t>、</w:t>
      </w:r>
      <w:r w:rsidRPr="00AF306E">
        <w:rPr>
          <w:sz w:val="28"/>
          <w:szCs w:val="28"/>
        </w:rPr>
        <w:t>在发审委召开工作会议审核公司以现金方式非公开发行股票申请期间，公司股票及其衍生品种不停牌。</w:t>
      </w:r>
    </w:p>
    <w:p w:rsidR="00AF306E" w:rsidRPr="00317975" w:rsidRDefault="00AF306E" w:rsidP="00AF306E">
      <w:pPr>
        <w:spacing w:line="360" w:lineRule="auto"/>
        <w:ind w:firstLine="570"/>
        <w:jc w:val="left"/>
        <w:rPr>
          <w:b/>
          <w:sz w:val="28"/>
          <w:szCs w:val="28"/>
        </w:rPr>
      </w:pPr>
      <w:r>
        <w:rPr>
          <w:rFonts w:hint="eastAsia"/>
          <w:b/>
          <w:sz w:val="28"/>
          <w:szCs w:val="28"/>
        </w:rPr>
        <w:t>（三）</w:t>
      </w:r>
      <w:r w:rsidRPr="00317975">
        <w:rPr>
          <w:rFonts w:hint="eastAsia"/>
          <w:b/>
          <w:sz w:val="28"/>
          <w:szCs w:val="28"/>
        </w:rPr>
        <w:t>收到核准决定及</w:t>
      </w:r>
      <w:r w:rsidR="00641171">
        <w:rPr>
          <w:rFonts w:hint="eastAsia"/>
          <w:b/>
          <w:sz w:val="28"/>
          <w:szCs w:val="28"/>
        </w:rPr>
        <w:t>其他事项</w:t>
      </w:r>
    </w:p>
    <w:p w:rsidR="00AF306E" w:rsidRDefault="00AF306E" w:rsidP="00AF306E">
      <w:pPr>
        <w:spacing w:line="360" w:lineRule="auto"/>
        <w:ind w:firstLine="570"/>
        <w:jc w:val="left"/>
        <w:rPr>
          <w:sz w:val="28"/>
          <w:szCs w:val="28"/>
        </w:rPr>
      </w:pPr>
      <w:r>
        <w:rPr>
          <w:rFonts w:hint="eastAsia"/>
          <w:sz w:val="28"/>
          <w:szCs w:val="28"/>
        </w:rPr>
        <w:t>1</w:t>
      </w:r>
      <w:r>
        <w:rPr>
          <w:rFonts w:hint="eastAsia"/>
          <w:sz w:val="28"/>
          <w:szCs w:val="28"/>
        </w:rPr>
        <w:t>、</w:t>
      </w:r>
      <w:r w:rsidRPr="00535E4A">
        <w:rPr>
          <w:sz w:val="28"/>
          <w:szCs w:val="28"/>
        </w:rPr>
        <w:t>公司取得中国证监会关于公司股票发行申请的正式核准批文后，应及时向本所报备核准文件</w:t>
      </w:r>
      <w:r w:rsidRPr="001C6EA5">
        <w:rPr>
          <w:rFonts w:hint="eastAsia"/>
          <w:sz w:val="28"/>
          <w:szCs w:val="28"/>
        </w:rPr>
        <w:t>，</w:t>
      </w:r>
      <w:r w:rsidRPr="00535E4A">
        <w:rPr>
          <w:sz w:val="28"/>
          <w:szCs w:val="28"/>
        </w:rPr>
        <w:t>并披露《发行核准公告》</w:t>
      </w:r>
      <w:r>
        <w:rPr>
          <w:rFonts w:hint="eastAsia"/>
          <w:sz w:val="28"/>
          <w:szCs w:val="28"/>
        </w:rPr>
        <w:t>，</w:t>
      </w:r>
      <w:r w:rsidRPr="00535E4A">
        <w:rPr>
          <w:sz w:val="28"/>
          <w:szCs w:val="28"/>
        </w:rPr>
        <w:t>说明取得核准批文的日期</w:t>
      </w:r>
      <w:r w:rsidR="001C429B">
        <w:rPr>
          <w:rFonts w:hint="eastAsia"/>
          <w:sz w:val="28"/>
          <w:szCs w:val="28"/>
        </w:rPr>
        <w:t>、</w:t>
      </w:r>
      <w:r w:rsidRPr="00535E4A">
        <w:rPr>
          <w:sz w:val="28"/>
          <w:szCs w:val="28"/>
        </w:rPr>
        <w:t>核准发行的股份数量</w:t>
      </w:r>
      <w:r w:rsidR="00F45E90">
        <w:rPr>
          <w:rFonts w:hint="eastAsia"/>
          <w:sz w:val="28"/>
          <w:szCs w:val="28"/>
        </w:rPr>
        <w:t>等</w:t>
      </w:r>
      <w:r w:rsidRPr="00535E4A">
        <w:rPr>
          <w:sz w:val="28"/>
          <w:szCs w:val="28"/>
        </w:rPr>
        <w:t>。公司根据中国证监会的审核意见</w:t>
      </w:r>
      <w:r w:rsidR="00446C62">
        <w:rPr>
          <w:sz w:val="28"/>
          <w:szCs w:val="28"/>
        </w:rPr>
        <w:t>对</w:t>
      </w:r>
      <w:r w:rsidR="001C6EA5">
        <w:rPr>
          <w:rFonts w:hint="eastAsia"/>
          <w:sz w:val="28"/>
          <w:szCs w:val="28"/>
        </w:rPr>
        <w:t>本次</w:t>
      </w:r>
      <w:r w:rsidR="00446C62">
        <w:rPr>
          <w:sz w:val="28"/>
          <w:szCs w:val="28"/>
        </w:rPr>
        <w:t>非公开发行</w:t>
      </w:r>
      <w:r w:rsidR="001C6EA5">
        <w:rPr>
          <w:rFonts w:hint="eastAsia"/>
          <w:sz w:val="28"/>
          <w:szCs w:val="28"/>
        </w:rPr>
        <w:t>股票</w:t>
      </w:r>
      <w:r w:rsidR="001A2837">
        <w:rPr>
          <w:rFonts w:hint="eastAsia"/>
          <w:sz w:val="28"/>
          <w:szCs w:val="28"/>
        </w:rPr>
        <w:t>方案</w:t>
      </w:r>
      <w:r w:rsidR="001C6EA5">
        <w:rPr>
          <w:sz w:val="28"/>
          <w:szCs w:val="28"/>
        </w:rPr>
        <w:t>进行了修改的，还应披露修改后的</w:t>
      </w:r>
      <w:r w:rsidR="001A2837">
        <w:rPr>
          <w:rFonts w:hint="eastAsia"/>
          <w:sz w:val="28"/>
          <w:szCs w:val="28"/>
        </w:rPr>
        <w:t>方案</w:t>
      </w:r>
      <w:r w:rsidRPr="00535E4A">
        <w:rPr>
          <w:sz w:val="28"/>
          <w:szCs w:val="28"/>
        </w:rPr>
        <w:t>。</w:t>
      </w:r>
    </w:p>
    <w:p w:rsidR="00AF306E" w:rsidRDefault="00AF306E" w:rsidP="001C429B">
      <w:pPr>
        <w:spacing w:line="360" w:lineRule="auto"/>
        <w:ind w:firstLine="570"/>
        <w:jc w:val="left"/>
        <w:rPr>
          <w:sz w:val="28"/>
          <w:szCs w:val="28"/>
        </w:rPr>
      </w:pPr>
      <w:r w:rsidRPr="001C6EA5">
        <w:rPr>
          <w:sz w:val="28"/>
          <w:szCs w:val="28"/>
        </w:rPr>
        <w:t>2</w:t>
      </w:r>
      <w:r w:rsidRPr="001C6EA5">
        <w:rPr>
          <w:rFonts w:hint="eastAsia"/>
          <w:sz w:val="28"/>
          <w:szCs w:val="28"/>
        </w:rPr>
        <w:t>、</w:t>
      </w:r>
      <w:r w:rsidRPr="00AF306E">
        <w:rPr>
          <w:rFonts w:hint="eastAsia"/>
          <w:sz w:val="28"/>
          <w:szCs w:val="28"/>
        </w:rPr>
        <w:t>上市公司发行股票前发生重大事项的，应当暂缓发行，并及时报告中国证监会。该事项对本次发行条件构成重大影响的，发行证券的申请应当重新经中国证监会核准。同时，上市公司应及时履行相应的信息披露义务。</w:t>
      </w:r>
    </w:p>
    <w:p w:rsidR="00187106" w:rsidRPr="001E50C5" w:rsidRDefault="00187106" w:rsidP="001C429B">
      <w:pPr>
        <w:spacing w:line="360" w:lineRule="auto"/>
        <w:ind w:firstLine="570"/>
        <w:jc w:val="left"/>
        <w:rPr>
          <w:sz w:val="28"/>
          <w:szCs w:val="28"/>
        </w:rPr>
      </w:pPr>
      <w:r w:rsidRPr="001E50C5">
        <w:rPr>
          <w:sz w:val="28"/>
          <w:szCs w:val="28"/>
        </w:rPr>
        <w:t>3</w:t>
      </w:r>
      <w:r w:rsidRPr="001E50C5">
        <w:rPr>
          <w:rFonts w:hint="eastAsia"/>
          <w:sz w:val="28"/>
          <w:szCs w:val="28"/>
        </w:rPr>
        <w:t>、核准批文有效期内，</w:t>
      </w:r>
      <w:r w:rsidR="00331032" w:rsidRPr="001E50C5">
        <w:rPr>
          <w:rFonts w:hint="eastAsia"/>
          <w:sz w:val="28"/>
          <w:szCs w:val="28"/>
        </w:rPr>
        <w:t>公司在实施发行方案前进行利润分配，导致发行股份数量增加的，</w:t>
      </w:r>
      <w:r w:rsidRPr="001E50C5">
        <w:rPr>
          <w:rFonts w:hint="eastAsia"/>
          <w:sz w:val="28"/>
          <w:szCs w:val="28"/>
        </w:rPr>
        <w:t>公司应刊登相应的调整公告，涉及现金分</w:t>
      </w:r>
      <w:r w:rsidRPr="001E50C5">
        <w:rPr>
          <w:rFonts w:hint="eastAsia"/>
          <w:sz w:val="28"/>
          <w:szCs w:val="28"/>
        </w:rPr>
        <w:lastRenderedPageBreak/>
        <w:t>红的，应聘请律师事务所对本次发行股份价格和数量调整出具专项法律意见书。</w:t>
      </w:r>
    </w:p>
    <w:p w:rsidR="00AF306E" w:rsidRPr="00340A7A" w:rsidRDefault="00AF306E" w:rsidP="00AF306E">
      <w:pPr>
        <w:spacing w:beforeLines="50" w:before="156" w:line="360" w:lineRule="auto"/>
        <w:ind w:firstLine="573"/>
        <w:jc w:val="left"/>
        <w:rPr>
          <w:b/>
          <w:sz w:val="28"/>
          <w:szCs w:val="28"/>
        </w:rPr>
      </w:pPr>
      <w:r>
        <w:rPr>
          <w:rFonts w:hint="eastAsia"/>
          <w:b/>
          <w:sz w:val="28"/>
          <w:szCs w:val="28"/>
        </w:rPr>
        <w:t>四</w:t>
      </w:r>
      <w:r w:rsidRPr="00340A7A">
        <w:rPr>
          <w:rFonts w:hint="eastAsia"/>
          <w:b/>
          <w:sz w:val="28"/>
          <w:szCs w:val="28"/>
        </w:rPr>
        <w:t>、</w:t>
      </w:r>
      <w:r w:rsidR="00557EF5">
        <w:rPr>
          <w:b/>
          <w:sz w:val="28"/>
          <w:szCs w:val="28"/>
        </w:rPr>
        <w:t>组织发行</w:t>
      </w:r>
      <w:r w:rsidRPr="00340A7A">
        <w:rPr>
          <w:b/>
          <w:sz w:val="28"/>
          <w:szCs w:val="28"/>
        </w:rPr>
        <w:t>并办理股份预登记</w:t>
      </w:r>
    </w:p>
    <w:p w:rsidR="00AF306E" w:rsidRPr="00317975" w:rsidRDefault="00AF306E" w:rsidP="00AF306E">
      <w:pPr>
        <w:spacing w:line="360" w:lineRule="auto"/>
        <w:ind w:firstLine="570"/>
        <w:jc w:val="left"/>
        <w:rPr>
          <w:b/>
          <w:sz w:val="28"/>
          <w:szCs w:val="28"/>
        </w:rPr>
      </w:pPr>
      <w:r w:rsidRPr="00317975">
        <w:rPr>
          <w:rFonts w:hint="eastAsia"/>
          <w:b/>
          <w:sz w:val="28"/>
          <w:szCs w:val="28"/>
        </w:rPr>
        <w:t>（一）</w:t>
      </w:r>
      <w:r>
        <w:rPr>
          <w:rFonts w:hint="eastAsia"/>
          <w:b/>
          <w:sz w:val="28"/>
          <w:szCs w:val="28"/>
        </w:rPr>
        <w:t>发行期的选择</w:t>
      </w:r>
    </w:p>
    <w:p w:rsidR="00FB08B0" w:rsidRDefault="00AF306E" w:rsidP="00FB08B0">
      <w:pPr>
        <w:spacing w:line="360" w:lineRule="auto"/>
        <w:ind w:firstLine="570"/>
        <w:jc w:val="left"/>
        <w:rPr>
          <w:sz w:val="28"/>
          <w:szCs w:val="28"/>
        </w:rPr>
      </w:pPr>
      <w:r>
        <w:rPr>
          <w:rFonts w:hint="eastAsia"/>
          <w:sz w:val="28"/>
          <w:szCs w:val="28"/>
        </w:rPr>
        <w:t>1</w:t>
      </w:r>
      <w:r>
        <w:rPr>
          <w:rFonts w:hint="eastAsia"/>
          <w:sz w:val="28"/>
          <w:szCs w:val="28"/>
        </w:rPr>
        <w:t>、</w:t>
      </w:r>
      <w:r w:rsidR="000E4984" w:rsidRPr="000E4984">
        <w:rPr>
          <w:rFonts w:hint="eastAsia"/>
          <w:sz w:val="28"/>
          <w:szCs w:val="28"/>
        </w:rPr>
        <w:t>上市公司应当自中国证监会核准之日起六个月内，</w:t>
      </w:r>
      <w:r w:rsidR="000E4984" w:rsidRPr="00552526">
        <w:rPr>
          <w:sz w:val="28"/>
          <w:szCs w:val="28"/>
        </w:rPr>
        <w:t>按照《承销办法》和《实施细则》的有关规定组织发行。</w:t>
      </w:r>
      <w:r w:rsidR="000E4984" w:rsidRPr="000E4984">
        <w:rPr>
          <w:rFonts w:hint="eastAsia"/>
          <w:sz w:val="28"/>
          <w:szCs w:val="28"/>
        </w:rPr>
        <w:t>超过</w:t>
      </w:r>
      <w:r w:rsidR="00FB08B0">
        <w:rPr>
          <w:rFonts w:hint="eastAsia"/>
          <w:sz w:val="28"/>
          <w:szCs w:val="28"/>
        </w:rPr>
        <w:t>六个月未发行的，核准文件失效，须重新经中国证监会核准后方可发行。</w:t>
      </w:r>
    </w:p>
    <w:p w:rsidR="00FB08B0" w:rsidRDefault="00AF306E" w:rsidP="00FB08B0">
      <w:pPr>
        <w:spacing w:line="360" w:lineRule="auto"/>
        <w:ind w:firstLine="570"/>
        <w:jc w:val="left"/>
        <w:rPr>
          <w:sz w:val="28"/>
          <w:szCs w:val="28"/>
        </w:rPr>
      </w:pPr>
      <w:r w:rsidRPr="000E4984">
        <w:rPr>
          <w:rFonts w:hint="eastAsia"/>
          <w:sz w:val="28"/>
          <w:szCs w:val="28"/>
        </w:rPr>
        <w:t>2</w:t>
      </w:r>
      <w:r w:rsidRPr="000E4984">
        <w:rPr>
          <w:rFonts w:hint="eastAsia"/>
          <w:sz w:val="28"/>
          <w:szCs w:val="28"/>
        </w:rPr>
        <w:t>、上市公司发行证券，存在利润分配方案、公积金转增股本方案尚未提交股东大会表决或者虽经股东大会表决通过但未实施的，应当在方案实施后发行。相关方案实施前</w:t>
      </w:r>
      <w:r w:rsidR="00663E22">
        <w:rPr>
          <w:rFonts w:hint="eastAsia"/>
          <w:sz w:val="28"/>
          <w:szCs w:val="28"/>
        </w:rPr>
        <w:t>，主承销商不得承销上市公司发行的证券。</w:t>
      </w:r>
    </w:p>
    <w:p w:rsidR="00AF306E" w:rsidRPr="00D24A55" w:rsidRDefault="00D24A55" w:rsidP="00FB08B0">
      <w:pPr>
        <w:spacing w:line="360" w:lineRule="auto"/>
        <w:ind w:firstLine="570"/>
        <w:jc w:val="left"/>
        <w:rPr>
          <w:sz w:val="28"/>
          <w:szCs w:val="28"/>
        </w:rPr>
      </w:pPr>
      <w:r>
        <w:rPr>
          <w:rFonts w:hint="eastAsia"/>
          <w:sz w:val="28"/>
          <w:szCs w:val="28"/>
        </w:rPr>
        <w:t>3</w:t>
      </w:r>
      <w:r>
        <w:rPr>
          <w:rFonts w:hint="eastAsia"/>
          <w:sz w:val="28"/>
          <w:szCs w:val="28"/>
        </w:rPr>
        <w:t>、</w:t>
      </w:r>
      <w:r w:rsidR="001C429B">
        <w:rPr>
          <w:rFonts w:hint="eastAsia"/>
          <w:sz w:val="28"/>
          <w:szCs w:val="28"/>
        </w:rPr>
        <w:t>上市公司</w:t>
      </w:r>
      <w:r w:rsidRPr="00D24A55">
        <w:rPr>
          <w:rFonts w:hint="eastAsia"/>
          <w:sz w:val="28"/>
          <w:szCs w:val="28"/>
        </w:rPr>
        <w:t>可申请股票</w:t>
      </w:r>
      <w:r w:rsidR="00F45E90">
        <w:rPr>
          <w:rFonts w:hint="eastAsia"/>
          <w:sz w:val="28"/>
          <w:szCs w:val="28"/>
        </w:rPr>
        <w:t>及其衍生品种</w:t>
      </w:r>
      <w:r w:rsidRPr="00D24A55">
        <w:rPr>
          <w:rFonts w:hint="eastAsia"/>
          <w:sz w:val="28"/>
          <w:szCs w:val="28"/>
        </w:rPr>
        <w:t>在发行期首日</w:t>
      </w:r>
      <w:r w:rsidR="001C429B">
        <w:rPr>
          <w:rFonts w:hint="eastAsia"/>
          <w:sz w:val="28"/>
          <w:szCs w:val="28"/>
        </w:rPr>
        <w:t>开始</w:t>
      </w:r>
      <w:r w:rsidRPr="00D24A55">
        <w:rPr>
          <w:rFonts w:hint="eastAsia"/>
          <w:sz w:val="28"/>
          <w:szCs w:val="28"/>
        </w:rPr>
        <w:t>停牌，并在刊登发行情况报告书同时予以复牌。</w:t>
      </w:r>
    </w:p>
    <w:p w:rsidR="00A761E8" w:rsidRDefault="00AF306E" w:rsidP="00AF306E">
      <w:pPr>
        <w:spacing w:line="360" w:lineRule="auto"/>
        <w:ind w:firstLine="570"/>
        <w:jc w:val="left"/>
        <w:rPr>
          <w:b/>
          <w:sz w:val="28"/>
          <w:szCs w:val="28"/>
        </w:rPr>
      </w:pPr>
      <w:r w:rsidRPr="00317975">
        <w:rPr>
          <w:rFonts w:hint="eastAsia"/>
          <w:b/>
          <w:sz w:val="28"/>
          <w:szCs w:val="28"/>
        </w:rPr>
        <w:t>（二）</w:t>
      </w:r>
      <w:r w:rsidR="001A2837">
        <w:rPr>
          <w:rFonts w:hint="eastAsia"/>
          <w:b/>
          <w:sz w:val="28"/>
          <w:szCs w:val="28"/>
        </w:rPr>
        <w:t>非公开发行股票</w:t>
      </w:r>
      <w:r w:rsidR="00A761E8">
        <w:rPr>
          <w:rFonts w:hint="eastAsia"/>
          <w:b/>
          <w:sz w:val="28"/>
          <w:szCs w:val="28"/>
        </w:rPr>
        <w:t>的销售方式</w:t>
      </w:r>
    </w:p>
    <w:p w:rsidR="00AF306E" w:rsidRPr="00DB441C" w:rsidRDefault="00AF306E" w:rsidP="00AF306E">
      <w:pPr>
        <w:spacing w:line="360" w:lineRule="auto"/>
        <w:ind w:firstLine="570"/>
        <w:jc w:val="left"/>
        <w:rPr>
          <w:sz w:val="28"/>
          <w:szCs w:val="28"/>
        </w:rPr>
      </w:pPr>
      <w:r w:rsidRPr="00DB441C">
        <w:rPr>
          <w:rFonts w:hint="eastAsia"/>
          <w:sz w:val="28"/>
          <w:szCs w:val="28"/>
        </w:rPr>
        <w:t>1</w:t>
      </w:r>
      <w:r w:rsidRPr="00DB441C">
        <w:rPr>
          <w:rFonts w:hint="eastAsia"/>
          <w:sz w:val="28"/>
          <w:szCs w:val="28"/>
        </w:rPr>
        <w:t>、</w:t>
      </w:r>
      <w:r w:rsidR="00DB441C" w:rsidRPr="00DB441C">
        <w:rPr>
          <w:rFonts w:hint="eastAsia"/>
          <w:sz w:val="28"/>
          <w:szCs w:val="28"/>
        </w:rPr>
        <w:t>上市公司非公开发行股票的，</w:t>
      </w:r>
      <w:r w:rsidRPr="00DB441C">
        <w:rPr>
          <w:rFonts w:hint="eastAsia"/>
          <w:sz w:val="28"/>
          <w:szCs w:val="28"/>
        </w:rPr>
        <w:t>一般</w:t>
      </w:r>
      <w:r w:rsidR="00DB441C" w:rsidRPr="00DB441C">
        <w:rPr>
          <w:rFonts w:hint="eastAsia"/>
          <w:sz w:val="28"/>
          <w:szCs w:val="28"/>
        </w:rPr>
        <w:t>应依据</w:t>
      </w:r>
      <w:r w:rsidRPr="00DB441C">
        <w:rPr>
          <w:rFonts w:hint="eastAsia"/>
          <w:sz w:val="28"/>
          <w:szCs w:val="28"/>
        </w:rPr>
        <w:t>《证券法》、《</w:t>
      </w:r>
      <w:r w:rsidR="00DB441C" w:rsidRPr="00DB441C">
        <w:rPr>
          <w:rFonts w:hint="eastAsia"/>
          <w:sz w:val="28"/>
          <w:szCs w:val="28"/>
        </w:rPr>
        <w:t>承销</w:t>
      </w:r>
      <w:r w:rsidRPr="00DB441C">
        <w:rPr>
          <w:rFonts w:hint="eastAsia"/>
          <w:sz w:val="28"/>
          <w:szCs w:val="28"/>
        </w:rPr>
        <w:t>办法》</w:t>
      </w:r>
      <w:r w:rsidR="00DB441C">
        <w:rPr>
          <w:rFonts w:hint="eastAsia"/>
          <w:sz w:val="28"/>
          <w:szCs w:val="28"/>
        </w:rPr>
        <w:t>等法律法规的要求</w:t>
      </w:r>
      <w:r w:rsidRPr="00DB441C">
        <w:rPr>
          <w:rFonts w:hint="eastAsia"/>
          <w:sz w:val="28"/>
          <w:szCs w:val="28"/>
        </w:rPr>
        <w:t>，聘请承销商</w:t>
      </w:r>
      <w:r w:rsidR="00DB441C">
        <w:rPr>
          <w:rFonts w:hint="eastAsia"/>
          <w:sz w:val="28"/>
          <w:szCs w:val="28"/>
        </w:rPr>
        <w:t>组织发行</w:t>
      </w:r>
      <w:r w:rsidRPr="00DB441C">
        <w:rPr>
          <w:rFonts w:hint="eastAsia"/>
          <w:sz w:val="28"/>
          <w:szCs w:val="28"/>
        </w:rPr>
        <w:t>。</w:t>
      </w:r>
    </w:p>
    <w:p w:rsidR="00AF306E" w:rsidRPr="00DB441C" w:rsidRDefault="00AF306E" w:rsidP="00AF306E">
      <w:pPr>
        <w:spacing w:line="360" w:lineRule="auto"/>
        <w:ind w:firstLine="570"/>
        <w:jc w:val="left"/>
        <w:rPr>
          <w:sz w:val="28"/>
          <w:szCs w:val="28"/>
        </w:rPr>
      </w:pPr>
      <w:r w:rsidRPr="00DB441C">
        <w:rPr>
          <w:rFonts w:hint="eastAsia"/>
          <w:sz w:val="28"/>
          <w:szCs w:val="28"/>
        </w:rPr>
        <w:t>2</w:t>
      </w:r>
      <w:r w:rsidRPr="00DB441C">
        <w:rPr>
          <w:rFonts w:hint="eastAsia"/>
          <w:sz w:val="28"/>
          <w:szCs w:val="28"/>
        </w:rPr>
        <w:t>、上市公司</w:t>
      </w:r>
      <w:r w:rsidR="00A761E8" w:rsidRPr="00DB441C">
        <w:rPr>
          <w:rFonts w:hint="eastAsia"/>
          <w:sz w:val="28"/>
          <w:szCs w:val="28"/>
        </w:rPr>
        <w:t>已在董事会决议中确定发行对象，且</w:t>
      </w:r>
      <w:r w:rsidR="00DB441C">
        <w:rPr>
          <w:rFonts w:hint="eastAsia"/>
          <w:sz w:val="28"/>
          <w:szCs w:val="28"/>
        </w:rPr>
        <w:t>发行对象</w:t>
      </w:r>
      <w:r w:rsidRPr="00DB441C">
        <w:rPr>
          <w:rFonts w:hint="eastAsia"/>
          <w:sz w:val="28"/>
          <w:szCs w:val="28"/>
        </w:rPr>
        <w:t>符合以下情形之一的，可以由上市公司自行销售：</w:t>
      </w:r>
    </w:p>
    <w:p w:rsidR="00AF306E" w:rsidRPr="00DB441C" w:rsidRDefault="00AF306E" w:rsidP="00AF306E">
      <w:pPr>
        <w:spacing w:line="360" w:lineRule="auto"/>
        <w:ind w:firstLine="570"/>
        <w:jc w:val="left"/>
        <w:rPr>
          <w:sz w:val="28"/>
          <w:szCs w:val="28"/>
        </w:rPr>
      </w:pPr>
      <w:r w:rsidRPr="00DB441C">
        <w:rPr>
          <w:rFonts w:hint="eastAsia"/>
          <w:sz w:val="28"/>
          <w:szCs w:val="28"/>
        </w:rPr>
        <w:t>（</w:t>
      </w:r>
      <w:r w:rsidRPr="00DB441C">
        <w:rPr>
          <w:rFonts w:hint="eastAsia"/>
          <w:sz w:val="28"/>
          <w:szCs w:val="28"/>
        </w:rPr>
        <w:t>1</w:t>
      </w:r>
      <w:r w:rsidRPr="00DB441C">
        <w:rPr>
          <w:rFonts w:hint="eastAsia"/>
          <w:sz w:val="28"/>
          <w:szCs w:val="28"/>
        </w:rPr>
        <w:t>）原前十名股东；</w:t>
      </w:r>
    </w:p>
    <w:p w:rsidR="00AF306E" w:rsidRPr="00DB441C" w:rsidRDefault="00AF306E" w:rsidP="00AF306E">
      <w:pPr>
        <w:spacing w:line="360" w:lineRule="auto"/>
        <w:ind w:firstLine="570"/>
        <w:jc w:val="left"/>
        <w:rPr>
          <w:sz w:val="28"/>
          <w:szCs w:val="28"/>
        </w:rPr>
      </w:pPr>
      <w:r w:rsidRPr="00DB441C">
        <w:rPr>
          <w:rFonts w:hint="eastAsia"/>
          <w:sz w:val="28"/>
          <w:szCs w:val="28"/>
        </w:rPr>
        <w:t>（</w:t>
      </w:r>
      <w:r w:rsidRPr="00DB441C">
        <w:rPr>
          <w:rFonts w:hint="eastAsia"/>
          <w:sz w:val="28"/>
          <w:szCs w:val="28"/>
        </w:rPr>
        <w:t>2</w:t>
      </w:r>
      <w:r w:rsidRPr="00DB441C">
        <w:rPr>
          <w:rFonts w:hint="eastAsia"/>
          <w:sz w:val="28"/>
          <w:szCs w:val="28"/>
        </w:rPr>
        <w:t>）上市公司控股股东、实际控制人或者其控制的关联方；</w:t>
      </w:r>
    </w:p>
    <w:p w:rsidR="00AF306E" w:rsidRPr="00DB441C" w:rsidRDefault="00AF306E" w:rsidP="00AF306E">
      <w:pPr>
        <w:spacing w:line="360" w:lineRule="auto"/>
        <w:ind w:firstLine="570"/>
        <w:jc w:val="left"/>
        <w:rPr>
          <w:sz w:val="28"/>
          <w:szCs w:val="28"/>
        </w:rPr>
      </w:pPr>
      <w:r w:rsidRPr="00DB441C">
        <w:rPr>
          <w:rFonts w:hint="eastAsia"/>
          <w:sz w:val="28"/>
          <w:szCs w:val="28"/>
        </w:rPr>
        <w:t>（</w:t>
      </w:r>
      <w:r w:rsidRPr="00DB441C">
        <w:rPr>
          <w:rFonts w:hint="eastAsia"/>
          <w:sz w:val="28"/>
          <w:szCs w:val="28"/>
        </w:rPr>
        <w:t>3</w:t>
      </w:r>
      <w:r w:rsidRPr="00DB441C">
        <w:rPr>
          <w:rFonts w:hint="eastAsia"/>
          <w:sz w:val="28"/>
          <w:szCs w:val="28"/>
        </w:rPr>
        <w:t>）上市公司董事、监事、高级管理人员或者员工；</w:t>
      </w:r>
    </w:p>
    <w:p w:rsidR="00AF306E" w:rsidRPr="00DB441C" w:rsidRDefault="00AF306E" w:rsidP="00AF306E">
      <w:pPr>
        <w:spacing w:line="360" w:lineRule="auto"/>
        <w:ind w:firstLine="570"/>
        <w:jc w:val="left"/>
        <w:rPr>
          <w:sz w:val="28"/>
          <w:szCs w:val="28"/>
        </w:rPr>
      </w:pPr>
      <w:r w:rsidRPr="00DB441C">
        <w:rPr>
          <w:rFonts w:hint="eastAsia"/>
          <w:sz w:val="28"/>
          <w:szCs w:val="28"/>
        </w:rPr>
        <w:t>（</w:t>
      </w:r>
      <w:r w:rsidRPr="00DB441C">
        <w:rPr>
          <w:rFonts w:hint="eastAsia"/>
          <w:sz w:val="28"/>
          <w:szCs w:val="28"/>
        </w:rPr>
        <w:t>4</w:t>
      </w:r>
      <w:r w:rsidRPr="00DB441C">
        <w:rPr>
          <w:rFonts w:hint="eastAsia"/>
          <w:sz w:val="28"/>
          <w:szCs w:val="28"/>
        </w:rPr>
        <w:t>）董事会审议相关议案时已经确定的境内外战略投资者或者</w:t>
      </w:r>
      <w:r w:rsidRPr="00DB441C">
        <w:rPr>
          <w:rFonts w:hint="eastAsia"/>
          <w:sz w:val="28"/>
          <w:szCs w:val="28"/>
        </w:rPr>
        <w:lastRenderedPageBreak/>
        <w:t>其他发行对象；</w:t>
      </w:r>
    </w:p>
    <w:p w:rsidR="00AF306E" w:rsidRPr="00DB441C" w:rsidRDefault="00AF306E" w:rsidP="00AF306E">
      <w:pPr>
        <w:spacing w:line="360" w:lineRule="auto"/>
        <w:ind w:firstLine="570"/>
        <w:jc w:val="left"/>
        <w:rPr>
          <w:sz w:val="28"/>
          <w:szCs w:val="28"/>
        </w:rPr>
      </w:pPr>
      <w:r w:rsidRPr="00DB441C">
        <w:rPr>
          <w:rFonts w:hint="eastAsia"/>
          <w:sz w:val="28"/>
          <w:szCs w:val="28"/>
        </w:rPr>
        <w:t>（</w:t>
      </w:r>
      <w:r w:rsidRPr="00DB441C">
        <w:rPr>
          <w:rFonts w:hint="eastAsia"/>
          <w:sz w:val="28"/>
          <w:szCs w:val="28"/>
        </w:rPr>
        <w:t>5</w:t>
      </w:r>
      <w:r w:rsidRPr="00DB441C">
        <w:rPr>
          <w:rFonts w:hint="eastAsia"/>
          <w:sz w:val="28"/>
          <w:szCs w:val="28"/>
        </w:rPr>
        <w:t>）中国证监会认定的其他情形。</w:t>
      </w:r>
    </w:p>
    <w:p w:rsidR="00D24A55" w:rsidRPr="00D24A55" w:rsidRDefault="00AF306E" w:rsidP="00D24A55">
      <w:pPr>
        <w:spacing w:line="360" w:lineRule="auto"/>
        <w:ind w:firstLine="570"/>
        <w:rPr>
          <w:b/>
          <w:sz w:val="28"/>
          <w:szCs w:val="28"/>
        </w:rPr>
      </w:pPr>
      <w:r w:rsidRPr="001C6EA5">
        <w:rPr>
          <w:rFonts w:hint="eastAsia"/>
          <w:b/>
          <w:sz w:val="28"/>
          <w:szCs w:val="28"/>
        </w:rPr>
        <w:t>（</w:t>
      </w:r>
      <w:r w:rsidR="00DB441C" w:rsidRPr="001C6EA5">
        <w:rPr>
          <w:rFonts w:hint="eastAsia"/>
          <w:b/>
          <w:sz w:val="28"/>
          <w:szCs w:val="28"/>
        </w:rPr>
        <w:t>三</w:t>
      </w:r>
      <w:r w:rsidRPr="001C6EA5">
        <w:rPr>
          <w:rFonts w:hint="eastAsia"/>
          <w:b/>
          <w:sz w:val="28"/>
          <w:szCs w:val="28"/>
        </w:rPr>
        <w:t>）</w:t>
      </w:r>
      <w:r w:rsidR="00D24A55" w:rsidRPr="001C6EA5">
        <w:rPr>
          <w:rFonts w:hint="eastAsia"/>
          <w:b/>
          <w:sz w:val="28"/>
          <w:szCs w:val="28"/>
        </w:rPr>
        <w:t>发行竞价</w:t>
      </w:r>
    </w:p>
    <w:p w:rsidR="00AF306E" w:rsidRPr="001E50C5" w:rsidRDefault="00AF306E" w:rsidP="000335AD">
      <w:pPr>
        <w:spacing w:line="360" w:lineRule="auto"/>
        <w:ind w:firstLineChars="200" w:firstLine="560"/>
        <w:rPr>
          <w:sz w:val="28"/>
          <w:szCs w:val="28"/>
        </w:rPr>
      </w:pPr>
      <w:r w:rsidRPr="001E50C5">
        <w:rPr>
          <w:rFonts w:hint="eastAsia"/>
          <w:sz w:val="28"/>
          <w:szCs w:val="28"/>
        </w:rPr>
        <w:t>董事会决议未确定具体发行对象的，上市公司</w:t>
      </w:r>
      <w:r w:rsidR="003D5AE7" w:rsidRPr="001E50C5">
        <w:rPr>
          <w:rFonts w:hint="eastAsia"/>
          <w:sz w:val="28"/>
          <w:szCs w:val="28"/>
        </w:rPr>
        <w:t>在启动本次非公开发行股票后</w:t>
      </w:r>
      <w:r w:rsidRPr="001E50C5">
        <w:rPr>
          <w:rFonts w:hint="eastAsia"/>
          <w:sz w:val="28"/>
          <w:szCs w:val="28"/>
        </w:rPr>
        <w:t>，</w:t>
      </w:r>
      <w:r w:rsidR="00557EF5" w:rsidRPr="001E50C5">
        <w:rPr>
          <w:rFonts w:hint="eastAsia"/>
          <w:sz w:val="28"/>
          <w:szCs w:val="28"/>
        </w:rPr>
        <w:t>应当</w:t>
      </w:r>
      <w:r w:rsidR="003D5AE7" w:rsidRPr="001E50C5">
        <w:rPr>
          <w:rFonts w:hint="eastAsia"/>
          <w:sz w:val="28"/>
          <w:szCs w:val="28"/>
        </w:rPr>
        <w:t>根据</w:t>
      </w:r>
      <w:r w:rsidR="00E8206E" w:rsidRPr="001E50C5">
        <w:rPr>
          <w:rFonts w:hint="eastAsia"/>
          <w:sz w:val="28"/>
          <w:szCs w:val="28"/>
        </w:rPr>
        <w:t>《上市公司非公开发行股票实施细则》</w:t>
      </w:r>
      <w:r w:rsidR="001C6EA5" w:rsidRPr="001E50C5">
        <w:rPr>
          <w:rFonts w:hint="eastAsia"/>
          <w:sz w:val="28"/>
          <w:szCs w:val="28"/>
        </w:rPr>
        <w:t>第二十三条到第二十七条的</w:t>
      </w:r>
      <w:r w:rsidR="00E8206E" w:rsidRPr="001E50C5">
        <w:rPr>
          <w:rFonts w:hint="eastAsia"/>
          <w:sz w:val="28"/>
          <w:szCs w:val="28"/>
        </w:rPr>
        <w:t>规定</w:t>
      </w:r>
      <w:r w:rsidRPr="001E50C5">
        <w:rPr>
          <w:rFonts w:hint="eastAsia"/>
          <w:sz w:val="28"/>
          <w:szCs w:val="28"/>
        </w:rPr>
        <w:t>以竞价方式确定发行价格和发行对象。</w:t>
      </w:r>
    </w:p>
    <w:p w:rsidR="00557EF5" w:rsidRPr="00557EF5" w:rsidRDefault="00557EF5" w:rsidP="00663E22">
      <w:pPr>
        <w:spacing w:line="360" w:lineRule="auto"/>
        <w:ind w:firstLine="570"/>
        <w:rPr>
          <w:b/>
          <w:sz w:val="28"/>
          <w:szCs w:val="28"/>
        </w:rPr>
      </w:pPr>
      <w:r w:rsidRPr="00557EF5">
        <w:rPr>
          <w:rFonts w:hint="eastAsia"/>
          <w:b/>
          <w:sz w:val="28"/>
          <w:szCs w:val="28"/>
        </w:rPr>
        <w:t>（四）认缴、验资及鉴证</w:t>
      </w:r>
    </w:p>
    <w:p w:rsidR="00DB441C" w:rsidRPr="00557EF5" w:rsidRDefault="00557EF5" w:rsidP="000335AD">
      <w:pPr>
        <w:spacing w:line="360" w:lineRule="auto"/>
        <w:ind w:firstLine="570"/>
        <w:rPr>
          <w:sz w:val="28"/>
          <w:szCs w:val="28"/>
        </w:rPr>
      </w:pPr>
      <w:r>
        <w:rPr>
          <w:rFonts w:hint="eastAsia"/>
          <w:sz w:val="28"/>
          <w:szCs w:val="28"/>
        </w:rPr>
        <w:t>1</w:t>
      </w:r>
      <w:r>
        <w:rPr>
          <w:rFonts w:hint="eastAsia"/>
          <w:sz w:val="28"/>
          <w:szCs w:val="28"/>
        </w:rPr>
        <w:t>、通过竞价方式确定</w:t>
      </w:r>
      <w:r>
        <w:rPr>
          <w:sz w:val="28"/>
          <w:szCs w:val="28"/>
        </w:rPr>
        <w:t>发行</w:t>
      </w:r>
      <w:r>
        <w:rPr>
          <w:rFonts w:hint="eastAsia"/>
          <w:sz w:val="28"/>
          <w:szCs w:val="28"/>
        </w:rPr>
        <w:t>对象及价格后</w:t>
      </w:r>
      <w:r w:rsidR="00AF306E" w:rsidRPr="00DB441C">
        <w:rPr>
          <w:sz w:val="28"/>
          <w:szCs w:val="28"/>
        </w:rPr>
        <w:t>，上市公司应当与发行对象签订正式认购合同，发行对象应当按照合同约定缴款</w:t>
      </w:r>
      <w:r>
        <w:rPr>
          <w:rFonts w:hint="eastAsia"/>
          <w:sz w:val="28"/>
          <w:szCs w:val="28"/>
        </w:rPr>
        <w:t>；</w:t>
      </w:r>
      <w:r w:rsidR="00DB441C" w:rsidRPr="00557EF5">
        <w:rPr>
          <w:sz w:val="28"/>
          <w:szCs w:val="28"/>
        </w:rPr>
        <w:t>董事会决议确定具体发行对象的，</w:t>
      </w:r>
      <w:r w:rsidRPr="00557EF5">
        <w:rPr>
          <w:rFonts w:hint="eastAsia"/>
          <w:sz w:val="28"/>
          <w:szCs w:val="28"/>
        </w:rPr>
        <w:t>上市公司</w:t>
      </w:r>
      <w:r w:rsidR="00DB441C" w:rsidRPr="00557EF5">
        <w:rPr>
          <w:sz w:val="28"/>
          <w:szCs w:val="28"/>
        </w:rPr>
        <w:t>应当按</w:t>
      </w:r>
      <w:r>
        <w:rPr>
          <w:sz w:val="28"/>
          <w:szCs w:val="28"/>
        </w:rPr>
        <w:t>认购合同</w:t>
      </w:r>
      <w:r>
        <w:rPr>
          <w:rFonts w:hint="eastAsia"/>
          <w:sz w:val="28"/>
          <w:szCs w:val="28"/>
        </w:rPr>
        <w:t>的</w:t>
      </w:r>
      <w:r w:rsidR="00DB441C" w:rsidRPr="00557EF5">
        <w:rPr>
          <w:sz w:val="28"/>
          <w:szCs w:val="28"/>
        </w:rPr>
        <w:t>约定发行股票</w:t>
      </w:r>
      <w:r w:rsidRPr="00557EF5">
        <w:rPr>
          <w:rFonts w:hint="eastAsia"/>
          <w:sz w:val="28"/>
          <w:szCs w:val="28"/>
        </w:rPr>
        <w:t>，发行对象</w:t>
      </w:r>
      <w:r w:rsidR="00663E22">
        <w:rPr>
          <w:rFonts w:hint="eastAsia"/>
          <w:sz w:val="28"/>
          <w:szCs w:val="28"/>
        </w:rPr>
        <w:t>应当按</w:t>
      </w:r>
      <w:r w:rsidR="00663E22">
        <w:rPr>
          <w:sz w:val="28"/>
          <w:szCs w:val="28"/>
        </w:rPr>
        <w:t>股票认购协议支付</w:t>
      </w:r>
      <w:r w:rsidR="00DB441C">
        <w:rPr>
          <w:sz w:val="28"/>
          <w:szCs w:val="28"/>
        </w:rPr>
        <w:t>认购款</w:t>
      </w:r>
      <w:r w:rsidR="000335AD">
        <w:rPr>
          <w:rFonts w:hint="eastAsia"/>
          <w:sz w:val="28"/>
          <w:szCs w:val="28"/>
        </w:rPr>
        <w:t>。</w:t>
      </w:r>
    </w:p>
    <w:p w:rsidR="00FB08B0" w:rsidRDefault="00557EF5" w:rsidP="000335AD">
      <w:pPr>
        <w:spacing w:line="360" w:lineRule="auto"/>
        <w:ind w:firstLine="570"/>
        <w:rPr>
          <w:sz w:val="28"/>
          <w:szCs w:val="28"/>
        </w:rPr>
      </w:pPr>
      <w:r w:rsidRPr="00557EF5">
        <w:rPr>
          <w:rFonts w:hint="eastAsia"/>
          <w:sz w:val="28"/>
          <w:szCs w:val="28"/>
        </w:rPr>
        <w:t>2</w:t>
      </w:r>
      <w:r w:rsidR="00AF306E" w:rsidRPr="00557EF5">
        <w:rPr>
          <w:rFonts w:hint="eastAsia"/>
          <w:sz w:val="28"/>
          <w:szCs w:val="28"/>
        </w:rPr>
        <w:t>、</w:t>
      </w:r>
      <w:r w:rsidR="00AF306E" w:rsidRPr="00557EF5">
        <w:rPr>
          <w:sz w:val="28"/>
          <w:szCs w:val="28"/>
        </w:rPr>
        <w:t>发行对象的认购资金应先划入</w:t>
      </w:r>
      <w:r w:rsidR="00E675C0">
        <w:rPr>
          <w:sz w:val="28"/>
          <w:szCs w:val="28"/>
        </w:rPr>
        <w:t>保荐机构</w:t>
      </w:r>
      <w:r w:rsidR="00AF306E" w:rsidRPr="00557EF5">
        <w:rPr>
          <w:sz w:val="28"/>
          <w:szCs w:val="28"/>
        </w:rPr>
        <w:t>为本次发行专门开立的账户，扣除相关费用再划入发行人募集资金专项存储账户。</w:t>
      </w:r>
    </w:p>
    <w:p w:rsidR="00AF306E" w:rsidRDefault="00557EF5" w:rsidP="000335AD">
      <w:pPr>
        <w:spacing w:line="360" w:lineRule="auto"/>
        <w:ind w:firstLine="570"/>
        <w:rPr>
          <w:sz w:val="28"/>
          <w:szCs w:val="28"/>
        </w:rPr>
      </w:pPr>
      <w:r>
        <w:rPr>
          <w:rFonts w:hint="eastAsia"/>
          <w:sz w:val="28"/>
          <w:szCs w:val="28"/>
        </w:rPr>
        <w:t>3</w:t>
      </w:r>
      <w:r w:rsidR="00AF306E">
        <w:rPr>
          <w:rFonts w:hint="eastAsia"/>
          <w:sz w:val="28"/>
          <w:szCs w:val="28"/>
        </w:rPr>
        <w:t>、发行对象股份认购款到账后，</w:t>
      </w:r>
      <w:r>
        <w:rPr>
          <w:rFonts w:hint="eastAsia"/>
          <w:sz w:val="28"/>
          <w:szCs w:val="28"/>
        </w:rPr>
        <w:t>上市</w:t>
      </w:r>
      <w:r w:rsidR="00AF306E" w:rsidRPr="00552526">
        <w:rPr>
          <w:sz w:val="28"/>
          <w:szCs w:val="28"/>
        </w:rPr>
        <w:t>公司</w:t>
      </w:r>
      <w:r w:rsidR="00AF306E">
        <w:rPr>
          <w:rFonts w:hint="eastAsia"/>
          <w:sz w:val="28"/>
          <w:szCs w:val="28"/>
        </w:rPr>
        <w:t>应</w:t>
      </w:r>
      <w:r w:rsidR="00AF306E" w:rsidRPr="00552526">
        <w:rPr>
          <w:sz w:val="28"/>
          <w:szCs w:val="28"/>
        </w:rPr>
        <w:t>聘请具有证券</w:t>
      </w:r>
      <w:r w:rsidR="00663E22">
        <w:rPr>
          <w:rFonts w:hint="eastAsia"/>
          <w:sz w:val="28"/>
          <w:szCs w:val="28"/>
        </w:rPr>
        <w:t>、</w:t>
      </w:r>
      <w:r w:rsidR="00AF306E" w:rsidRPr="00552526">
        <w:rPr>
          <w:sz w:val="28"/>
          <w:szCs w:val="28"/>
        </w:rPr>
        <w:t>期货从业资格的会计师事务所验资并出具验资报告。验资报告中应列出每位发行对象的</w:t>
      </w:r>
      <w:r w:rsidR="002F4829">
        <w:rPr>
          <w:rFonts w:hint="eastAsia"/>
          <w:sz w:val="28"/>
          <w:szCs w:val="28"/>
        </w:rPr>
        <w:t>缴款额</w:t>
      </w:r>
      <w:r w:rsidR="00AF306E" w:rsidRPr="00552526">
        <w:rPr>
          <w:sz w:val="28"/>
          <w:szCs w:val="28"/>
        </w:rPr>
        <w:t>和发行费用的明细构成。</w:t>
      </w:r>
    </w:p>
    <w:p w:rsidR="00557EF5" w:rsidRPr="00557EF5" w:rsidRDefault="00557EF5" w:rsidP="00663E22">
      <w:pPr>
        <w:spacing w:line="360" w:lineRule="auto"/>
        <w:ind w:firstLine="570"/>
        <w:jc w:val="left"/>
        <w:rPr>
          <w:sz w:val="28"/>
          <w:szCs w:val="28"/>
        </w:rPr>
      </w:pPr>
      <w:r w:rsidRPr="00557EF5">
        <w:rPr>
          <w:rFonts w:hint="eastAsia"/>
          <w:sz w:val="28"/>
          <w:szCs w:val="28"/>
        </w:rPr>
        <w:t>4</w:t>
      </w:r>
      <w:r w:rsidR="00AF306E" w:rsidRPr="00557EF5">
        <w:rPr>
          <w:rFonts w:hint="eastAsia"/>
          <w:sz w:val="28"/>
          <w:szCs w:val="28"/>
        </w:rPr>
        <w:t>、</w:t>
      </w:r>
      <w:r w:rsidR="00E675C0">
        <w:rPr>
          <w:rFonts w:hint="eastAsia"/>
          <w:sz w:val="28"/>
          <w:szCs w:val="28"/>
        </w:rPr>
        <w:t>上市公司</w:t>
      </w:r>
      <w:r>
        <w:rPr>
          <w:rFonts w:hint="eastAsia"/>
          <w:sz w:val="28"/>
          <w:szCs w:val="28"/>
        </w:rPr>
        <w:t>应</w:t>
      </w:r>
      <w:r w:rsidRPr="00552526">
        <w:rPr>
          <w:sz w:val="28"/>
          <w:szCs w:val="28"/>
        </w:rPr>
        <w:t>聘请律师对发行过程和发行结果的合法性和公正性进行鉴证并出具</w:t>
      </w:r>
      <w:r w:rsidRPr="00557EF5">
        <w:rPr>
          <w:sz w:val="28"/>
          <w:szCs w:val="28"/>
        </w:rPr>
        <w:t>关于本次发行过程和认购对象合规性的报告</w:t>
      </w:r>
      <w:r>
        <w:rPr>
          <w:rFonts w:hint="eastAsia"/>
          <w:sz w:val="28"/>
          <w:szCs w:val="28"/>
        </w:rPr>
        <w:t>，报告应</w:t>
      </w:r>
      <w:r w:rsidR="00446C62">
        <w:rPr>
          <w:sz w:val="28"/>
          <w:szCs w:val="28"/>
        </w:rPr>
        <w:t>详细</w:t>
      </w:r>
      <w:r w:rsidR="00446C62">
        <w:rPr>
          <w:rFonts w:hint="eastAsia"/>
          <w:sz w:val="28"/>
          <w:szCs w:val="28"/>
        </w:rPr>
        <w:t>记载</w:t>
      </w:r>
      <w:r w:rsidRPr="00557EF5">
        <w:rPr>
          <w:sz w:val="28"/>
          <w:szCs w:val="28"/>
        </w:rPr>
        <w:t>本次发行的全部过程，并对发行过程的合规性、发行结果是否公平、公正，是否符合非公开发行股票的有关规定</w:t>
      </w:r>
      <w:r w:rsidR="00446C62">
        <w:rPr>
          <w:rFonts w:hint="eastAsia"/>
          <w:sz w:val="28"/>
          <w:szCs w:val="28"/>
        </w:rPr>
        <w:t>发表明确意见</w:t>
      </w:r>
      <w:r w:rsidRPr="00557EF5">
        <w:rPr>
          <w:sz w:val="28"/>
          <w:szCs w:val="28"/>
        </w:rPr>
        <w:t>。律师</w:t>
      </w:r>
      <w:r w:rsidRPr="00557EF5">
        <w:rPr>
          <w:rFonts w:hint="eastAsia"/>
          <w:sz w:val="28"/>
          <w:szCs w:val="28"/>
        </w:rPr>
        <w:t>还</w:t>
      </w:r>
      <w:r w:rsidRPr="00557EF5">
        <w:rPr>
          <w:sz w:val="28"/>
          <w:szCs w:val="28"/>
        </w:rPr>
        <w:t>应当对认购邀请</w:t>
      </w:r>
      <w:r w:rsidR="00446C62">
        <w:rPr>
          <w:sz w:val="28"/>
          <w:szCs w:val="28"/>
        </w:rPr>
        <w:t>书、申购报价表、正式签署的股份认购合同及其他有关法律文书进行</w:t>
      </w:r>
      <w:r w:rsidR="00446C62">
        <w:rPr>
          <w:rFonts w:hint="eastAsia"/>
          <w:sz w:val="28"/>
          <w:szCs w:val="28"/>
        </w:rPr>
        <w:t>鉴证</w:t>
      </w:r>
      <w:r w:rsidR="00663E22">
        <w:rPr>
          <w:sz w:val="28"/>
          <w:szCs w:val="28"/>
        </w:rPr>
        <w:t>，并在报告</w:t>
      </w:r>
      <w:r w:rsidRPr="00557EF5">
        <w:rPr>
          <w:sz w:val="28"/>
          <w:szCs w:val="28"/>
        </w:rPr>
        <w:t>中确认有关法律文书合法有效。</w:t>
      </w:r>
      <w:r w:rsidRPr="00557EF5">
        <w:rPr>
          <w:sz w:val="28"/>
          <w:szCs w:val="28"/>
        </w:rPr>
        <w:t xml:space="preserve"> </w:t>
      </w:r>
    </w:p>
    <w:p w:rsidR="00AF306E" w:rsidRPr="00557EF5" w:rsidRDefault="00557EF5" w:rsidP="00AF306E">
      <w:pPr>
        <w:spacing w:line="360" w:lineRule="auto"/>
        <w:ind w:firstLine="570"/>
        <w:jc w:val="left"/>
        <w:rPr>
          <w:sz w:val="28"/>
          <w:szCs w:val="28"/>
        </w:rPr>
      </w:pPr>
      <w:r w:rsidRPr="00557EF5">
        <w:rPr>
          <w:rFonts w:hint="eastAsia"/>
          <w:sz w:val="28"/>
          <w:szCs w:val="28"/>
        </w:rPr>
        <w:lastRenderedPageBreak/>
        <w:t>5</w:t>
      </w:r>
      <w:r w:rsidRPr="00557EF5">
        <w:rPr>
          <w:rFonts w:hint="eastAsia"/>
          <w:sz w:val="28"/>
          <w:szCs w:val="28"/>
        </w:rPr>
        <w:t>、</w:t>
      </w:r>
      <w:r w:rsidR="00E675C0">
        <w:rPr>
          <w:sz w:val="28"/>
          <w:szCs w:val="28"/>
        </w:rPr>
        <w:t>保荐机构</w:t>
      </w:r>
      <w:r w:rsidRPr="00557EF5">
        <w:rPr>
          <w:rFonts w:hint="eastAsia"/>
          <w:sz w:val="28"/>
          <w:szCs w:val="28"/>
        </w:rPr>
        <w:t>应出具</w:t>
      </w:r>
      <w:r w:rsidR="00AF306E" w:rsidRPr="00557EF5">
        <w:rPr>
          <w:sz w:val="28"/>
          <w:szCs w:val="28"/>
        </w:rPr>
        <w:t>关于本次发行过程和认购对象合规性的报告</w:t>
      </w:r>
      <w:r w:rsidRPr="00557EF5">
        <w:rPr>
          <w:rFonts w:hint="eastAsia"/>
          <w:sz w:val="28"/>
          <w:szCs w:val="28"/>
        </w:rPr>
        <w:t>，报告</w:t>
      </w:r>
      <w:r w:rsidR="00AF306E" w:rsidRPr="00557EF5">
        <w:rPr>
          <w:sz w:val="28"/>
          <w:szCs w:val="28"/>
        </w:rPr>
        <w:t>应当详细记载本次发行的全部过程，列示发行对象的申购报价情况及其获得配售的情况，并对发</w:t>
      </w:r>
      <w:r>
        <w:rPr>
          <w:sz w:val="28"/>
          <w:szCs w:val="28"/>
        </w:rPr>
        <w:t>行结果是否公平、公正，是否符合非公开发行股票的有关规定发表意见</w:t>
      </w:r>
      <w:r>
        <w:rPr>
          <w:rFonts w:hint="eastAsia"/>
          <w:sz w:val="28"/>
          <w:szCs w:val="28"/>
        </w:rPr>
        <w:t>。</w:t>
      </w:r>
    </w:p>
    <w:p w:rsidR="00AF306E" w:rsidRPr="00CA5704" w:rsidRDefault="00AF306E" w:rsidP="00AF306E">
      <w:pPr>
        <w:spacing w:line="360" w:lineRule="auto"/>
        <w:ind w:firstLine="570"/>
        <w:jc w:val="left"/>
        <w:rPr>
          <w:b/>
          <w:sz w:val="28"/>
          <w:szCs w:val="28"/>
        </w:rPr>
      </w:pPr>
      <w:r w:rsidRPr="00CA5704">
        <w:rPr>
          <w:rFonts w:hint="eastAsia"/>
          <w:b/>
          <w:sz w:val="28"/>
          <w:szCs w:val="28"/>
        </w:rPr>
        <w:t>（</w:t>
      </w:r>
      <w:r w:rsidR="00557EF5">
        <w:rPr>
          <w:rFonts w:hint="eastAsia"/>
          <w:b/>
          <w:sz w:val="28"/>
          <w:szCs w:val="28"/>
        </w:rPr>
        <w:t>五</w:t>
      </w:r>
      <w:r w:rsidRPr="00CA5704">
        <w:rPr>
          <w:rFonts w:hint="eastAsia"/>
          <w:b/>
          <w:sz w:val="28"/>
          <w:szCs w:val="28"/>
        </w:rPr>
        <w:t>）</w:t>
      </w:r>
      <w:r w:rsidR="00557EF5">
        <w:rPr>
          <w:rFonts w:hint="eastAsia"/>
          <w:b/>
          <w:sz w:val="28"/>
          <w:szCs w:val="28"/>
        </w:rPr>
        <w:t>发行情况报告书</w:t>
      </w:r>
    </w:p>
    <w:p w:rsidR="00557EF5" w:rsidRDefault="00AF306E" w:rsidP="00AF306E">
      <w:pPr>
        <w:spacing w:line="360" w:lineRule="auto"/>
        <w:ind w:firstLine="570"/>
        <w:jc w:val="left"/>
        <w:rPr>
          <w:sz w:val="28"/>
          <w:szCs w:val="28"/>
        </w:rPr>
      </w:pPr>
      <w:r w:rsidRPr="00557EF5">
        <w:rPr>
          <w:rFonts w:hint="eastAsia"/>
          <w:sz w:val="28"/>
          <w:szCs w:val="28"/>
        </w:rPr>
        <w:t>1</w:t>
      </w:r>
      <w:r w:rsidRPr="00557EF5">
        <w:rPr>
          <w:rFonts w:hint="eastAsia"/>
          <w:sz w:val="28"/>
          <w:szCs w:val="28"/>
        </w:rPr>
        <w:t>、</w:t>
      </w:r>
      <w:r w:rsidR="00557EF5" w:rsidRPr="00557EF5">
        <w:rPr>
          <w:sz w:val="28"/>
          <w:szCs w:val="28"/>
        </w:rPr>
        <w:t>在验资完成后的次一交易日，</w:t>
      </w:r>
      <w:r w:rsidR="00446C62">
        <w:rPr>
          <w:rFonts w:hint="eastAsia"/>
          <w:sz w:val="28"/>
          <w:szCs w:val="28"/>
        </w:rPr>
        <w:t>上市公司</w:t>
      </w:r>
      <w:r w:rsidR="00557EF5" w:rsidRPr="00557EF5">
        <w:rPr>
          <w:sz w:val="28"/>
          <w:szCs w:val="28"/>
        </w:rPr>
        <w:t>和</w:t>
      </w:r>
      <w:r w:rsidR="00E675C0">
        <w:rPr>
          <w:sz w:val="28"/>
          <w:szCs w:val="28"/>
        </w:rPr>
        <w:t>保荐机构</w:t>
      </w:r>
      <w:r w:rsidR="00557EF5" w:rsidRPr="00557EF5">
        <w:rPr>
          <w:sz w:val="28"/>
          <w:szCs w:val="28"/>
        </w:rPr>
        <w:t>应向中国证监会提交发行情况报告书、</w:t>
      </w:r>
      <w:r w:rsidRPr="00557EF5">
        <w:rPr>
          <w:sz w:val="28"/>
          <w:szCs w:val="28"/>
        </w:rPr>
        <w:t>保荐机构关于本次发行过程和认购对象合规</w:t>
      </w:r>
      <w:r w:rsidR="00557EF5" w:rsidRPr="00557EF5">
        <w:rPr>
          <w:sz w:val="28"/>
          <w:szCs w:val="28"/>
        </w:rPr>
        <w:t>性的报告、律师关于本次发行过程和认购对象合规性的报告</w:t>
      </w:r>
      <w:r w:rsidR="00557EF5" w:rsidRPr="00557EF5">
        <w:rPr>
          <w:rFonts w:hint="eastAsia"/>
          <w:sz w:val="28"/>
          <w:szCs w:val="28"/>
        </w:rPr>
        <w:t>、</w:t>
      </w:r>
      <w:r w:rsidR="00557EF5" w:rsidRPr="00557EF5">
        <w:rPr>
          <w:sz w:val="28"/>
          <w:szCs w:val="28"/>
        </w:rPr>
        <w:t>验资报告</w:t>
      </w:r>
      <w:r w:rsidRPr="00557EF5">
        <w:rPr>
          <w:sz w:val="28"/>
          <w:szCs w:val="28"/>
        </w:rPr>
        <w:t>等备案材料。</w:t>
      </w:r>
    </w:p>
    <w:p w:rsidR="00663E22" w:rsidRDefault="00AF306E" w:rsidP="00663E22">
      <w:pPr>
        <w:spacing w:line="360" w:lineRule="auto"/>
        <w:ind w:firstLine="570"/>
        <w:jc w:val="left"/>
        <w:rPr>
          <w:sz w:val="28"/>
          <w:szCs w:val="28"/>
        </w:rPr>
      </w:pPr>
      <w:r w:rsidRPr="00557EF5">
        <w:rPr>
          <w:rFonts w:hint="eastAsia"/>
          <w:sz w:val="28"/>
          <w:szCs w:val="28"/>
        </w:rPr>
        <w:t>2</w:t>
      </w:r>
      <w:r w:rsidRPr="00557EF5">
        <w:rPr>
          <w:rFonts w:hint="eastAsia"/>
          <w:sz w:val="28"/>
          <w:szCs w:val="28"/>
        </w:rPr>
        <w:t>、</w:t>
      </w:r>
      <w:r w:rsidR="00663E22" w:rsidRPr="00557EF5">
        <w:rPr>
          <w:rFonts w:hint="eastAsia"/>
          <w:sz w:val="28"/>
          <w:szCs w:val="28"/>
        </w:rPr>
        <w:t>上市公司非公开发行股票结束后</w:t>
      </w:r>
      <w:r w:rsidR="00663E22" w:rsidRPr="00552526">
        <w:rPr>
          <w:sz w:val="28"/>
          <w:szCs w:val="28"/>
        </w:rPr>
        <w:t>，</w:t>
      </w:r>
      <w:r w:rsidR="00663E22">
        <w:rPr>
          <w:rFonts w:hint="eastAsia"/>
          <w:sz w:val="28"/>
          <w:szCs w:val="28"/>
        </w:rPr>
        <w:t>应按照</w:t>
      </w:r>
      <w:r w:rsidR="00663E22" w:rsidRPr="004301C7">
        <w:rPr>
          <w:sz w:val="28"/>
          <w:szCs w:val="28"/>
        </w:rPr>
        <w:t>《</w:t>
      </w:r>
      <w:r w:rsidR="00663E22" w:rsidRPr="004301C7">
        <w:rPr>
          <w:rFonts w:hint="eastAsia"/>
          <w:sz w:val="28"/>
          <w:szCs w:val="28"/>
        </w:rPr>
        <w:t>暂行</w:t>
      </w:r>
      <w:r w:rsidR="00663E22" w:rsidRPr="004301C7">
        <w:rPr>
          <w:sz w:val="28"/>
          <w:szCs w:val="28"/>
        </w:rPr>
        <w:t>办法》</w:t>
      </w:r>
      <w:r w:rsidR="00663E22">
        <w:rPr>
          <w:rFonts w:hint="eastAsia"/>
          <w:sz w:val="28"/>
          <w:szCs w:val="28"/>
        </w:rPr>
        <w:t>和《第</w:t>
      </w:r>
      <w:r w:rsidR="00663E22">
        <w:rPr>
          <w:rFonts w:hint="eastAsia"/>
          <w:sz w:val="28"/>
          <w:szCs w:val="28"/>
        </w:rPr>
        <w:t>36</w:t>
      </w:r>
      <w:r w:rsidR="00663E22">
        <w:rPr>
          <w:rFonts w:hint="eastAsia"/>
          <w:sz w:val="28"/>
          <w:szCs w:val="28"/>
        </w:rPr>
        <w:t>号格式准则》</w:t>
      </w:r>
      <w:r w:rsidR="00663E22" w:rsidRPr="004301C7">
        <w:rPr>
          <w:sz w:val="28"/>
          <w:szCs w:val="28"/>
        </w:rPr>
        <w:t>的</w:t>
      </w:r>
      <w:r w:rsidR="00663E22">
        <w:rPr>
          <w:sz w:val="28"/>
          <w:szCs w:val="28"/>
        </w:rPr>
        <w:t>规定</w:t>
      </w:r>
      <w:r w:rsidR="00663E22">
        <w:rPr>
          <w:rFonts w:hint="eastAsia"/>
          <w:sz w:val="28"/>
          <w:szCs w:val="28"/>
        </w:rPr>
        <w:t>，在</w:t>
      </w:r>
      <w:r w:rsidR="00663E22" w:rsidRPr="001C6EA5">
        <w:rPr>
          <w:rFonts w:hint="eastAsia"/>
          <w:sz w:val="28"/>
          <w:szCs w:val="28"/>
        </w:rPr>
        <w:t>两个交易日内</w:t>
      </w:r>
      <w:r w:rsidR="00663E22">
        <w:rPr>
          <w:sz w:val="28"/>
          <w:szCs w:val="28"/>
        </w:rPr>
        <w:t>报告本所，提交</w:t>
      </w:r>
      <w:r w:rsidR="00663E22">
        <w:rPr>
          <w:rFonts w:hint="eastAsia"/>
          <w:sz w:val="28"/>
          <w:szCs w:val="28"/>
        </w:rPr>
        <w:t>以下</w:t>
      </w:r>
      <w:r w:rsidR="00663E22" w:rsidRPr="00552526">
        <w:rPr>
          <w:sz w:val="28"/>
          <w:szCs w:val="28"/>
        </w:rPr>
        <w:t>资料并履行</w:t>
      </w:r>
      <w:r w:rsidR="00663E22">
        <w:rPr>
          <w:rFonts w:hint="eastAsia"/>
          <w:sz w:val="28"/>
          <w:szCs w:val="28"/>
        </w:rPr>
        <w:t>相应的</w:t>
      </w:r>
      <w:r w:rsidR="00663E22" w:rsidRPr="00552526">
        <w:rPr>
          <w:sz w:val="28"/>
          <w:szCs w:val="28"/>
        </w:rPr>
        <w:t>信息披露义务</w:t>
      </w:r>
      <w:r w:rsidR="00663E22">
        <w:rPr>
          <w:rFonts w:hint="eastAsia"/>
          <w:sz w:val="28"/>
          <w:szCs w:val="28"/>
        </w:rPr>
        <w:t>。</w:t>
      </w:r>
    </w:p>
    <w:p w:rsidR="00663E22" w:rsidRDefault="00663E22" w:rsidP="00AF306E">
      <w:pPr>
        <w:spacing w:line="360" w:lineRule="auto"/>
        <w:ind w:firstLine="570"/>
        <w:jc w:val="left"/>
        <w:rPr>
          <w:sz w:val="28"/>
          <w:szCs w:val="28"/>
        </w:rPr>
      </w:pPr>
      <w:r>
        <w:rPr>
          <w:rFonts w:hint="eastAsia"/>
          <w:sz w:val="28"/>
          <w:szCs w:val="28"/>
        </w:rPr>
        <w:t>（</w:t>
      </w:r>
      <w:r>
        <w:rPr>
          <w:rFonts w:hint="eastAsia"/>
          <w:sz w:val="28"/>
          <w:szCs w:val="28"/>
        </w:rPr>
        <w:t>1</w:t>
      </w:r>
      <w:r>
        <w:rPr>
          <w:rFonts w:hint="eastAsia"/>
          <w:sz w:val="28"/>
          <w:szCs w:val="28"/>
        </w:rPr>
        <w:t>）关于本次发行情况报告书的提示性公告（登报、上网）；</w:t>
      </w:r>
    </w:p>
    <w:p w:rsidR="00663E22" w:rsidRPr="00663E22" w:rsidRDefault="00663E22" w:rsidP="00AF306E">
      <w:pPr>
        <w:spacing w:line="360" w:lineRule="auto"/>
        <w:ind w:firstLine="570"/>
        <w:jc w:val="left"/>
        <w:rPr>
          <w:sz w:val="28"/>
          <w:szCs w:val="28"/>
        </w:rPr>
      </w:pPr>
      <w:r>
        <w:rPr>
          <w:rFonts w:hint="eastAsia"/>
          <w:sz w:val="28"/>
          <w:szCs w:val="28"/>
        </w:rPr>
        <w:t>（</w:t>
      </w:r>
      <w:r>
        <w:rPr>
          <w:rFonts w:hint="eastAsia"/>
          <w:sz w:val="28"/>
          <w:szCs w:val="28"/>
        </w:rPr>
        <w:t>2</w:t>
      </w:r>
      <w:r>
        <w:rPr>
          <w:rFonts w:hint="eastAsia"/>
          <w:sz w:val="28"/>
          <w:szCs w:val="28"/>
        </w:rPr>
        <w:t>）发行情况报告书（上网）；</w:t>
      </w:r>
    </w:p>
    <w:p w:rsidR="00663E22" w:rsidRDefault="00663E22" w:rsidP="00AF306E">
      <w:pPr>
        <w:spacing w:line="360" w:lineRule="auto"/>
        <w:ind w:firstLine="570"/>
        <w:jc w:val="left"/>
        <w:rPr>
          <w:sz w:val="28"/>
          <w:szCs w:val="28"/>
        </w:rPr>
      </w:pPr>
      <w:r>
        <w:rPr>
          <w:rFonts w:hint="eastAsia"/>
          <w:sz w:val="28"/>
          <w:szCs w:val="28"/>
        </w:rPr>
        <w:t>（</w:t>
      </w:r>
      <w:r>
        <w:rPr>
          <w:rFonts w:hint="eastAsia"/>
          <w:sz w:val="28"/>
          <w:szCs w:val="28"/>
        </w:rPr>
        <w:t>3</w:t>
      </w:r>
      <w:r>
        <w:rPr>
          <w:rFonts w:hint="eastAsia"/>
          <w:sz w:val="28"/>
          <w:szCs w:val="28"/>
        </w:rPr>
        <w:t>）</w:t>
      </w:r>
      <w:r w:rsidRPr="00557EF5">
        <w:rPr>
          <w:sz w:val="28"/>
          <w:szCs w:val="28"/>
        </w:rPr>
        <w:t>保荐机构</w:t>
      </w:r>
      <w:r>
        <w:rPr>
          <w:rFonts w:hint="eastAsia"/>
          <w:sz w:val="28"/>
          <w:szCs w:val="28"/>
        </w:rPr>
        <w:t>、律师</w:t>
      </w:r>
      <w:r w:rsidRPr="00557EF5">
        <w:rPr>
          <w:sz w:val="28"/>
          <w:szCs w:val="28"/>
        </w:rPr>
        <w:t>关于本次发行过程和认购对象合规性的报告</w:t>
      </w:r>
      <w:r>
        <w:rPr>
          <w:rFonts w:hint="eastAsia"/>
          <w:sz w:val="28"/>
          <w:szCs w:val="28"/>
        </w:rPr>
        <w:t>（上网）；</w:t>
      </w:r>
    </w:p>
    <w:p w:rsidR="00663E22" w:rsidRPr="00663E22" w:rsidRDefault="00663E22" w:rsidP="00AF306E">
      <w:pPr>
        <w:spacing w:line="360" w:lineRule="auto"/>
        <w:ind w:firstLine="570"/>
        <w:jc w:val="left"/>
        <w:rPr>
          <w:sz w:val="28"/>
          <w:szCs w:val="28"/>
        </w:rPr>
      </w:pPr>
      <w:r>
        <w:rPr>
          <w:rFonts w:hint="eastAsia"/>
          <w:sz w:val="28"/>
          <w:szCs w:val="28"/>
        </w:rPr>
        <w:t>（</w:t>
      </w:r>
      <w:r>
        <w:rPr>
          <w:rFonts w:hint="eastAsia"/>
          <w:sz w:val="28"/>
          <w:szCs w:val="28"/>
        </w:rPr>
        <w:t>4</w:t>
      </w:r>
      <w:r>
        <w:rPr>
          <w:rFonts w:hint="eastAsia"/>
          <w:sz w:val="28"/>
          <w:szCs w:val="28"/>
        </w:rPr>
        <w:t>）验资报告（上网）。</w:t>
      </w:r>
    </w:p>
    <w:p w:rsidR="00557EF5" w:rsidRPr="00557EF5" w:rsidRDefault="00AF306E" w:rsidP="00663E22">
      <w:pPr>
        <w:spacing w:line="360" w:lineRule="auto"/>
        <w:ind w:firstLine="570"/>
        <w:jc w:val="left"/>
        <w:rPr>
          <w:sz w:val="28"/>
          <w:szCs w:val="28"/>
        </w:rPr>
      </w:pPr>
      <w:r>
        <w:rPr>
          <w:rFonts w:hint="eastAsia"/>
          <w:sz w:val="28"/>
          <w:szCs w:val="28"/>
        </w:rPr>
        <w:t>3</w:t>
      </w:r>
      <w:r>
        <w:rPr>
          <w:rFonts w:hint="eastAsia"/>
          <w:sz w:val="28"/>
          <w:szCs w:val="28"/>
        </w:rPr>
        <w:t>、</w:t>
      </w:r>
      <w:r w:rsidR="00F45E90">
        <w:rPr>
          <w:rFonts w:hint="eastAsia"/>
          <w:sz w:val="28"/>
          <w:szCs w:val="28"/>
        </w:rPr>
        <w:t>上市公司</w:t>
      </w:r>
      <w:r w:rsidRPr="00CA5704">
        <w:rPr>
          <w:sz w:val="28"/>
          <w:szCs w:val="28"/>
        </w:rPr>
        <w:t>应当按</w:t>
      </w:r>
      <w:r w:rsidRPr="006D5DCF">
        <w:rPr>
          <w:sz w:val="28"/>
          <w:szCs w:val="28"/>
        </w:rPr>
        <w:t>照《</w:t>
      </w:r>
      <w:r w:rsidRPr="006D5DCF">
        <w:rPr>
          <w:rFonts w:hint="eastAsia"/>
          <w:sz w:val="28"/>
          <w:szCs w:val="28"/>
        </w:rPr>
        <w:t>第</w:t>
      </w:r>
      <w:r w:rsidRPr="006D5DCF">
        <w:rPr>
          <w:rFonts w:hint="eastAsia"/>
          <w:sz w:val="28"/>
          <w:szCs w:val="28"/>
        </w:rPr>
        <w:t>36</w:t>
      </w:r>
      <w:r w:rsidRPr="006D5DCF">
        <w:rPr>
          <w:rFonts w:hint="eastAsia"/>
          <w:sz w:val="28"/>
          <w:szCs w:val="28"/>
        </w:rPr>
        <w:t>号</w:t>
      </w:r>
      <w:r w:rsidR="00557EF5">
        <w:rPr>
          <w:rFonts w:hint="eastAsia"/>
          <w:sz w:val="28"/>
          <w:szCs w:val="28"/>
        </w:rPr>
        <w:t>格式准则</w:t>
      </w:r>
      <w:r w:rsidRPr="006D5DCF">
        <w:rPr>
          <w:sz w:val="28"/>
          <w:szCs w:val="28"/>
        </w:rPr>
        <w:t>》</w:t>
      </w:r>
      <w:r w:rsidR="00663E22">
        <w:rPr>
          <w:rFonts w:hint="eastAsia"/>
          <w:sz w:val="28"/>
          <w:szCs w:val="28"/>
        </w:rPr>
        <w:t>第三章“发行情况报告书”</w:t>
      </w:r>
      <w:r w:rsidRPr="00CA5704">
        <w:rPr>
          <w:sz w:val="28"/>
          <w:szCs w:val="28"/>
        </w:rPr>
        <w:t>的</w:t>
      </w:r>
      <w:r w:rsidR="00663E22">
        <w:rPr>
          <w:rFonts w:hint="eastAsia"/>
          <w:sz w:val="28"/>
          <w:szCs w:val="28"/>
        </w:rPr>
        <w:t>规定编制本次发行情况报告书的详细内容。</w:t>
      </w:r>
    </w:p>
    <w:p w:rsidR="00E8206E" w:rsidRPr="00CA5704" w:rsidRDefault="00663E22" w:rsidP="00557EF5">
      <w:pPr>
        <w:spacing w:line="360" w:lineRule="auto"/>
        <w:ind w:firstLine="570"/>
        <w:jc w:val="left"/>
        <w:rPr>
          <w:color w:val="00B050"/>
          <w:sz w:val="28"/>
          <w:szCs w:val="28"/>
        </w:rPr>
      </w:pPr>
      <w:r>
        <w:rPr>
          <w:rFonts w:hint="eastAsia"/>
          <w:sz w:val="28"/>
          <w:szCs w:val="28"/>
        </w:rPr>
        <w:t>4</w:t>
      </w:r>
      <w:r w:rsidR="00E8206E">
        <w:rPr>
          <w:rFonts w:hint="eastAsia"/>
          <w:sz w:val="28"/>
          <w:szCs w:val="28"/>
        </w:rPr>
        <w:t>、</w:t>
      </w:r>
      <w:r>
        <w:rPr>
          <w:rFonts w:hint="eastAsia"/>
          <w:sz w:val="28"/>
          <w:szCs w:val="28"/>
        </w:rPr>
        <w:t>上市公司</w:t>
      </w:r>
      <w:r w:rsidR="00E8206E" w:rsidRPr="00E8206E">
        <w:rPr>
          <w:rFonts w:hint="eastAsia"/>
          <w:sz w:val="28"/>
          <w:szCs w:val="28"/>
        </w:rPr>
        <w:t>申请</w:t>
      </w:r>
      <w:r w:rsidRPr="00E8206E">
        <w:rPr>
          <w:rFonts w:hint="eastAsia"/>
          <w:sz w:val="28"/>
          <w:szCs w:val="28"/>
        </w:rPr>
        <w:t>股票</w:t>
      </w:r>
      <w:r w:rsidR="00F45E90">
        <w:rPr>
          <w:rFonts w:hint="eastAsia"/>
          <w:sz w:val="28"/>
          <w:szCs w:val="28"/>
        </w:rPr>
        <w:t>及其衍生品种</w:t>
      </w:r>
      <w:r w:rsidR="00E8206E" w:rsidRPr="00E8206E">
        <w:rPr>
          <w:rFonts w:hint="eastAsia"/>
          <w:sz w:val="28"/>
          <w:szCs w:val="28"/>
        </w:rPr>
        <w:t>在发行期首日</w:t>
      </w:r>
      <w:r>
        <w:rPr>
          <w:rFonts w:hint="eastAsia"/>
          <w:sz w:val="28"/>
          <w:szCs w:val="28"/>
        </w:rPr>
        <w:t>开始</w:t>
      </w:r>
      <w:r w:rsidR="00E8206E" w:rsidRPr="00E8206E">
        <w:rPr>
          <w:rFonts w:hint="eastAsia"/>
          <w:sz w:val="28"/>
          <w:szCs w:val="28"/>
        </w:rPr>
        <w:t>停牌</w:t>
      </w:r>
      <w:r w:rsidR="00F46924">
        <w:rPr>
          <w:rFonts w:hint="eastAsia"/>
          <w:sz w:val="28"/>
          <w:szCs w:val="28"/>
        </w:rPr>
        <w:t>的，</w:t>
      </w:r>
      <w:r w:rsidR="00E8206E" w:rsidRPr="00E8206E">
        <w:rPr>
          <w:rFonts w:hint="eastAsia"/>
          <w:sz w:val="28"/>
          <w:szCs w:val="28"/>
        </w:rPr>
        <w:t>在刊登发行情况报</w:t>
      </w:r>
      <w:r w:rsidR="00F46924">
        <w:rPr>
          <w:rFonts w:hint="eastAsia"/>
          <w:sz w:val="28"/>
          <w:szCs w:val="28"/>
        </w:rPr>
        <w:t>告书</w:t>
      </w:r>
      <w:r w:rsidR="00E8206E" w:rsidRPr="00E8206E">
        <w:rPr>
          <w:rFonts w:hint="eastAsia"/>
          <w:sz w:val="28"/>
          <w:szCs w:val="28"/>
        </w:rPr>
        <w:t>时</w:t>
      </w:r>
      <w:r>
        <w:rPr>
          <w:rFonts w:hint="eastAsia"/>
          <w:sz w:val="28"/>
          <w:szCs w:val="28"/>
        </w:rPr>
        <w:t>应同时申请股票</w:t>
      </w:r>
      <w:r w:rsidR="00F45E90">
        <w:rPr>
          <w:rFonts w:hint="eastAsia"/>
          <w:sz w:val="28"/>
          <w:szCs w:val="28"/>
        </w:rPr>
        <w:t>及其衍生品种</w:t>
      </w:r>
      <w:r w:rsidR="00E8206E" w:rsidRPr="00E8206E">
        <w:rPr>
          <w:rFonts w:hint="eastAsia"/>
          <w:sz w:val="28"/>
          <w:szCs w:val="28"/>
        </w:rPr>
        <w:t>复牌。</w:t>
      </w:r>
    </w:p>
    <w:p w:rsidR="00AF306E" w:rsidRPr="00CA5704" w:rsidRDefault="00AF306E" w:rsidP="00AF306E">
      <w:pPr>
        <w:spacing w:line="360" w:lineRule="auto"/>
        <w:ind w:firstLine="570"/>
        <w:jc w:val="left"/>
        <w:rPr>
          <w:b/>
          <w:sz w:val="28"/>
          <w:szCs w:val="28"/>
        </w:rPr>
      </w:pPr>
      <w:r>
        <w:rPr>
          <w:rFonts w:hint="eastAsia"/>
          <w:b/>
          <w:sz w:val="28"/>
          <w:szCs w:val="28"/>
        </w:rPr>
        <w:t>（</w:t>
      </w:r>
      <w:r w:rsidR="00557EF5">
        <w:rPr>
          <w:rFonts w:hint="eastAsia"/>
          <w:b/>
          <w:sz w:val="28"/>
          <w:szCs w:val="28"/>
        </w:rPr>
        <w:t>六</w:t>
      </w:r>
      <w:r>
        <w:rPr>
          <w:rFonts w:hint="eastAsia"/>
          <w:b/>
          <w:sz w:val="28"/>
          <w:szCs w:val="28"/>
        </w:rPr>
        <w:t>）发行股份</w:t>
      </w:r>
      <w:r w:rsidRPr="00CA5704">
        <w:rPr>
          <w:rFonts w:hint="eastAsia"/>
          <w:b/>
          <w:sz w:val="28"/>
          <w:szCs w:val="28"/>
        </w:rPr>
        <w:t>登记手续</w:t>
      </w:r>
    </w:p>
    <w:p w:rsidR="00AF306E" w:rsidRDefault="00AF306E" w:rsidP="00663E22">
      <w:pPr>
        <w:spacing w:line="360" w:lineRule="auto"/>
        <w:ind w:firstLine="570"/>
        <w:jc w:val="left"/>
        <w:rPr>
          <w:sz w:val="28"/>
          <w:szCs w:val="28"/>
        </w:rPr>
      </w:pPr>
      <w:r>
        <w:rPr>
          <w:rFonts w:hint="eastAsia"/>
          <w:sz w:val="28"/>
          <w:szCs w:val="28"/>
        </w:rPr>
        <w:lastRenderedPageBreak/>
        <w:t>1</w:t>
      </w:r>
      <w:r>
        <w:rPr>
          <w:rFonts w:hint="eastAsia"/>
          <w:sz w:val="28"/>
          <w:szCs w:val="28"/>
        </w:rPr>
        <w:t>、</w:t>
      </w:r>
      <w:r w:rsidR="00663E22" w:rsidRPr="00557EF5">
        <w:rPr>
          <w:sz w:val="28"/>
          <w:szCs w:val="28"/>
        </w:rPr>
        <w:t>在会计师事务所出具验资报告的前一交易日，</w:t>
      </w:r>
      <w:r w:rsidR="00663E22" w:rsidRPr="004F1882">
        <w:rPr>
          <w:rFonts w:hint="eastAsia"/>
          <w:sz w:val="28"/>
          <w:szCs w:val="28"/>
        </w:rPr>
        <w:t>上市</w:t>
      </w:r>
      <w:r w:rsidR="00663E22" w:rsidRPr="00552526">
        <w:rPr>
          <w:sz w:val="28"/>
          <w:szCs w:val="28"/>
        </w:rPr>
        <w:t>公司应联系</w:t>
      </w:r>
      <w:r w:rsidR="002F4829">
        <w:rPr>
          <w:rFonts w:hint="eastAsia"/>
          <w:sz w:val="28"/>
          <w:szCs w:val="28"/>
        </w:rPr>
        <w:t>中国结算</w:t>
      </w:r>
      <w:r w:rsidR="00A32F51">
        <w:rPr>
          <w:rFonts w:hint="eastAsia"/>
          <w:sz w:val="28"/>
          <w:szCs w:val="28"/>
        </w:rPr>
        <w:t>公司</w:t>
      </w:r>
      <w:r w:rsidR="002F4829">
        <w:rPr>
          <w:rFonts w:hint="eastAsia"/>
          <w:sz w:val="28"/>
          <w:szCs w:val="28"/>
        </w:rPr>
        <w:t>深圳分公司</w:t>
      </w:r>
      <w:r w:rsidR="00663E22" w:rsidRPr="00552526">
        <w:rPr>
          <w:sz w:val="28"/>
          <w:szCs w:val="28"/>
        </w:rPr>
        <w:t>，咨询登记托管事宜，领取《</w:t>
      </w:r>
      <w:r w:rsidR="00663E22" w:rsidRPr="004F1882">
        <w:rPr>
          <w:rFonts w:hint="eastAsia"/>
          <w:sz w:val="28"/>
          <w:szCs w:val="28"/>
        </w:rPr>
        <w:t>非公开发行新股登记申报表</w:t>
      </w:r>
      <w:r w:rsidR="00663E22">
        <w:rPr>
          <w:sz w:val="28"/>
          <w:szCs w:val="28"/>
        </w:rPr>
        <w:t>》等资料，向登记结算公司提供必要的资料，办理新增股份</w:t>
      </w:r>
      <w:r w:rsidR="00663E22" w:rsidRPr="00552526">
        <w:rPr>
          <w:sz w:val="28"/>
          <w:szCs w:val="28"/>
        </w:rPr>
        <w:t>登记</w:t>
      </w:r>
      <w:r w:rsidR="00663E22">
        <w:rPr>
          <w:rFonts w:hint="eastAsia"/>
          <w:sz w:val="28"/>
          <w:szCs w:val="28"/>
        </w:rPr>
        <w:t>，具体流程</w:t>
      </w:r>
      <w:r w:rsidR="00663E22" w:rsidRPr="00552526">
        <w:rPr>
          <w:sz w:val="28"/>
          <w:szCs w:val="28"/>
        </w:rPr>
        <w:t>参照《</w:t>
      </w:r>
      <w:r w:rsidR="00663E22" w:rsidRPr="00EF3ABC">
        <w:rPr>
          <w:rFonts w:hint="eastAsia"/>
          <w:sz w:val="28"/>
          <w:szCs w:val="28"/>
        </w:rPr>
        <w:t>中国证券登记结算有限责任公司深圳分公司上市公司非公开发行证券登记业务指南</w:t>
      </w:r>
      <w:r w:rsidR="00663E22" w:rsidRPr="00552526">
        <w:rPr>
          <w:sz w:val="28"/>
          <w:szCs w:val="28"/>
        </w:rPr>
        <w:t>》（中国结算深业字〔</w:t>
      </w:r>
      <w:r w:rsidR="00663E22" w:rsidRPr="00552526">
        <w:rPr>
          <w:sz w:val="28"/>
          <w:szCs w:val="28"/>
        </w:rPr>
        <w:t>20</w:t>
      </w:r>
      <w:r w:rsidR="00663E22">
        <w:rPr>
          <w:rFonts w:hint="eastAsia"/>
          <w:sz w:val="28"/>
          <w:szCs w:val="28"/>
        </w:rPr>
        <w:t>13</w:t>
      </w:r>
      <w:r w:rsidR="00663E22" w:rsidRPr="00552526">
        <w:rPr>
          <w:sz w:val="28"/>
          <w:szCs w:val="28"/>
        </w:rPr>
        <w:t>〕</w:t>
      </w:r>
      <w:r w:rsidR="00663E22" w:rsidRPr="00552526">
        <w:rPr>
          <w:sz w:val="28"/>
          <w:szCs w:val="28"/>
        </w:rPr>
        <w:t>2</w:t>
      </w:r>
      <w:r w:rsidR="00663E22">
        <w:rPr>
          <w:rFonts w:hint="eastAsia"/>
          <w:sz w:val="28"/>
          <w:szCs w:val="28"/>
        </w:rPr>
        <w:t>5</w:t>
      </w:r>
      <w:r w:rsidR="00663E22" w:rsidRPr="00552526">
        <w:rPr>
          <w:sz w:val="28"/>
          <w:szCs w:val="28"/>
        </w:rPr>
        <w:t>号）的规定执行。</w:t>
      </w:r>
    </w:p>
    <w:p w:rsidR="00663E22" w:rsidRPr="00663E22" w:rsidRDefault="00663E22" w:rsidP="00663E22">
      <w:pPr>
        <w:spacing w:line="360" w:lineRule="auto"/>
        <w:ind w:firstLine="570"/>
        <w:jc w:val="left"/>
        <w:rPr>
          <w:sz w:val="28"/>
          <w:szCs w:val="28"/>
        </w:rPr>
      </w:pPr>
      <w:r>
        <w:rPr>
          <w:rFonts w:hint="eastAsia"/>
          <w:sz w:val="28"/>
          <w:szCs w:val="28"/>
        </w:rPr>
        <w:t>2</w:t>
      </w:r>
      <w:r>
        <w:rPr>
          <w:rFonts w:hint="eastAsia"/>
          <w:sz w:val="28"/>
          <w:szCs w:val="28"/>
        </w:rPr>
        <w:t>、</w:t>
      </w:r>
      <w:r w:rsidRPr="00552526">
        <w:rPr>
          <w:sz w:val="28"/>
          <w:szCs w:val="28"/>
        </w:rPr>
        <w:t>公司办理完毕登记托管手续后，领取《</w:t>
      </w:r>
      <w:r w:rsidRPr="00797287">
        <w:rPr>
          <w:rFonts w:hint="eastAsia"/>
          <w:sz w:val="28"/>
          <w:szCs w:val="28"/>
        </w:rPr>
        <w:t>增发股份登记证明</w:t>
      </w:r>
      <w:r w:rsidRPr="00552526">
        <w:rPr>
          <w:sz w:val="28"/>
          <w:szCs w:val="28"/>
        </w:rPr>
        <w:t>》等文件。</w:t>
      </w:r>
      <w:r>
        <w:rPr>
          <w:rFonts w:hint="eastAsia"/>
          <w:sz w:val="28"/>
          <w:szCs w:val="28"/>
        </w:rPr>
        <w:t xml:space="preserve"> </w:t>
      </w:r>
    </w:p>
    <w:p w:rsidR="001356E7" w:rsidRPr="00557EF5" w:rsidRDefault="001356E7" w:rsidP="00557EF5">
      <w:pPr>
        <w:spacing w:beforeLines="50" w:before="156" w:line="360" w:lineRule="auto"/>
        <w:ind w:firstLine="573"/>
        <w:jc w:val="left"/>
        <w:rPr>
          <w:color w:val="003399"/>
          <w:sz w:val="28"/>
          <w:szCs w:val="28"/>
        </w:rPr>
      </w:pPr>
      <w:r>
        <w:rPr>
          <w:rFonts w:hint="eastAsia"/>
          <w:b/>
          <w:sz w:val="28"/>
          <w:szCs w:val="28"/>
        </w:rPr>
        <w:t>五</w:t>
      </w:r>
      <w:r w:rsidR="00557EF5">
        <w:rPr>
          <w:rFonts w:hint="eastAsia"/>
          <w:b/>
          <w:sz w:val="28"/>
          <w:szCs w:val="28"/>
        </w:rPr>
        <w:t>、</w:t>
      </w:r>
      <w:r w:rsidR="000F1E6F">
        <w:rPr>
          <w:rFonts w:hint="eastAsia"/>
          <w:b/>
          <w:sz w:val="28"/>
          <w:szCs w:val="28"/>
        </w:rPr>
        <w:t>申请</w:t>
      </w:r>
      <w:r w:rsidRPr="00BD1C7E">
        <w:rPr>
          <w:b/>
          <w:sz w:val="28"/>
          <w:szCs w:val="28"/>
        </w:rPr>
        <w:t>新增股份上市</w:t>
      </w:r>
      <w:r w:rsidR="000F1E6F">
        <w:rPr>
          <w:rFonts w:hint="eastAsia"/>
          <w:b/>
          <w:sz w:val="28"/>
          <w:szCs w:val="28"/>
        </w:rPr>
        <w:t>相关事宜</w:t>
      </w:r>
    </w:p>
    <w:p w:rsidR="00663E22" w:rsidRPr="00663E22" w:rsidRDefault="00663E22" w:rsidP="00663E22">
      <w:pPr>
        <w:spacing w:line="360" w:lineRule="auto"/>
        <w:ind w:leftChars="50" w:left="105" w:firstLineChars="200" w:firstLine="562"/>
        <w:rPr>
          <w:b/>
          <w:sz w:val="28"/>
          <w:szCs w:val="28"/>
        </w:rPr>
      </w:pPr>
      <w:r w:rsidRPr="00663E22">
        <w:rPr>
          <w:rFonts w:hint="eastAsia"/>
          <w:b/>
          <w:sz w:val="28"/>
          <w:szCs w:val="28"/>
        </w:rPr>
        <w:t>（一）申请文件</w:t>
      </w:r>
    </w:p>
    <w:p w:rsidR="001356E7" w:rsidRDefault="00663E22" w:rsidP="00677864">
      <w:pPr>
        <w:spacing w:line="360" w:lineRule="auto"/>
        <w:ind w:leftChars="50" w:left="105" w:firstLineChars="200" w:firstLine="560"/>
        <w:rPr>
          <w:sz w:val="28"/>
          <w:szCs w:val="28"/>
        </w:rPr>
      </w:pPr>
      <w:r>
        <w:rPr>
          <w:rFonts w:hint="eastAsia"/>
          <w:sz w:val="28"/>
          <w:szCs w:val="28"/>
        </w:rPr>
        <w:t>上市</w:t>
      </w:r>
      <w:r w:rsidR="001356E7" w:rsidRPr="00552526">
        <w:rPr>
          <w:sz w:val="28"/>
          <w:szCs w:val="28"/>
        </w:rPr>
        <w:t>公司</w:t>
      </w:r>
      <w:r w:rsidR="001356E7">
        <w:rPr>
          <w:rFonts w:hint="eastAsia"/>
          <w:sz w:val="28"/>
          <w:szCs w:val="28"/>
        </w:rPr>
        <w:t>在</w:t>
      </w:r>
      <w:r w:rsidR="001356E7" w:rsidRPr="00552526">
        <w:rPr>
          <w:sz w:val="28"/>
          <w:szCs w:val="28"/>
        </w:rPr>
        <w:t>办理新增股份预登记</w:t>
      </w:r>
      <w:r w:rsidR="001356E7">
        <w:rPr>
          <w:rFonts w:hint="eastAsia"/>
          <w:sz w:val="28"/>
          <w:szCs w:val="28"/>
        </w:rPr>
        <w:t>后，可向本所提起新增股份上市申请，</w:t>
      </w:r>
      <w:r>
        <w:rPr>
          <w:rFonts w:hint="eastAsia"/>
          <w:sz w:val="28"/>
          <w:szCs w:val="28"/>
        </w:rPr>
        <w:t>经本所审查并确定</w:t>
      </w:r>
      <w:r w:rsidRPr="004D4E7F">
        <w:rPr>
          <w:sz w:val="28"/>
          <w:szCs w:val="28"/>
        </w:rPr>
        <w:t>新增股份上市</w:t>
      </w:r>
      <w:r>
        <w:rPr>
          <w:rFonts w:hint="eastAsia"/>
          <w:sz w:val="28"/>
          <w:szCs w:val="28"/>
        </w:rPr>
        <w:t>日后，应在上市日</w:t>
      </w:r>
      <w:r w:rsidRPr="00557EF5">
        <w:rPr>
          <w:sz w:val="28"/>
          <w:szCs w:val="28"/>
        </w:rPr>
        <w:t>前</w:t>
      </w:r>
      <w:r>
        <w:rPr>
          <w:rFonts w:hint="eastAsia"/>
          <w:sz w:val="28"/>
          <w:szCs w:val="28"/>
        </w:rPr>
        <w:t>的</w:t>
      </w:r>
      <w:r w:rsidRPr="00557EF5">
        <w:rPr>
          <w:sz w:val="28"/>
          <w:szCs w:val="28"/>
        </w:rPr>
        <w:t>五个交易日内</w:t>
      </w:r>
      <w:r>
        <w:rPr>
          <w:rFonts w:hint="eastAsia"/>
          <w:sz w:val="28"/>
          <w:szCs w:val="28"/>
        </w:rPr>
        <w:t>披露《上市公告书》及相关文件。上市公司申请办理新增股份上市时，需向本所提交和披露文件如下：</w:t>
      </w:r>
    </w:p>
    <w:p w:rsidR="001356E7" w:rsidRDefault="001356E7" w:rsidP="001356E7">
      <w:pPr>
        <w:spacing w:line="360" w:lineRule="auto"/>
        <w:ind w:leftChars="50" w:left="105" w:firstLineChars="150" w:firstLine="420"/>
        <w:rPr>
          <w:sz w:val="28"/>
          <w:szCs w:val="28"/>
        </w:rPr>
      </w:pPr>
      <w:r>
        <w:rPr>
          <w:rFonts w:hint="eastAsia"/>
          <w:sz w:val="28"/>
          <w:szCs w:val="28"/>
        </w:rPr>
        <w:t>（</w:t>
      </w:r>
      <w:r>
        <w:rPr>
          <w:rFonts w:hint="eastAsia"/>
          <w:sz w:val="28"/>
          <w:szCs w:val="28"/>
        </w:rPr>
        <w:t>1</w:t>
      </w:r>
      <w:r>
        <w:rPr>
          <w:rFonts w:hint="eastAsia"/>
          <w:sz w:val="28"/>
          <w:szCs w:val="28"/>
        </w:rPr>
        <w:t>）</w:t>
      </w:r>
      <w:r w:rsidRPr="00552526">
        <w:rPr>
          <w:sz w:val="28"/>
          <w:szCs w:val="28"/>
        </w:rPr>
        <w:t>非公开发行股票新增股份《上市申请书》</w:t>
      </w:r>
      <w:r w:rsidR="00663E22">
        <w:rPr>
          <w:rFonts w:hint="eastAsia"/>
          <w:sz w:val="28"/>
          <w:szCs w:val="28"/>
        </w:rPr>
        <w:t>（报备）</w:t>
      </w:r>
      <w:r w:rsidRPr="00552526">
        <w:rPr>
          <w:sz w:val="28"/>
          <w:szCs w:val="28"/>
        </w:rPr>
        <w:t>；</w:t>
      </w:r>
    </w:p>
    <w:p w:rsidR="001356E7" w:rsidRDefault="001356E7" w:rsidP="001356E7">
      <w:pPr>
        <w:spacing w:line="360" w:lineRule="auto"/>
        <w:ind w:leftChars="50" w:left="105" w:firstLineChars="150" w:firstLine="420"/>
        <w:rPr>
          <w:sz w:val="28"/>
          <w:szCs w:val="28"/>
        </w:rPr>
      </w:pPr>
      <w:r>
        <w:rPr>
          <w:rFonts w:hint="eastAsia"/>
          <w:sz w:val="28"/>
          <w:szCs w:val="28"/>
        </w:rPr>
        <w:t>（</w:t>
      </w:r>
      <w:r>
        <w:rPr>
          <w:rFonts w:hint="eastAsia"/>
          <w:sz w:val="28"/>
          <w:szCs w:val="28"/>
        </w:rPr>
        <w:t>2</w:t>
      </w:r>
      <w:r>
        <w:rPr>
          <w:rFonts w:hint="eastAsia"/>
          <w:sz w:val="28"/>
          <w:szCs w:val="28"/>
        </w:rPr>
        <w:t>）</w:t>
      </w:r>
      <w:r w:rsidR="00663E22">
        <w:rPr>
          <w:sz w:val="28"/>
          <w:szCs w:val="28"/>
        </w:rPr>
        <w:t>上市公告书</w:t>
      </w:r>
      <w:r w:rsidR="00663E22">
        <w:rPr>
          <w:rFonts w:hint="eastAsia"/>
          <w:sz w:val="28"/>
          <w:szCs w:val="28"/>
        </w:rPr>
        <w:t>（上网）</w:t>
      </w:r>
      <w:r w:rsidRPr="00552526">
        <w:rPr>
          <w:sz w:val="28"/>
          <w:szCs w:val="28"/>
        </w:rPr>
        <w:t>；</w:t>
      </w:r>
    </w:p>
    <w:p w:rsidR="00663E22" w:rsidRDefault="001356E7" w:rsidP="001356E7">
      <w:pPr>
        <w:spacing w:line="360" w:lineRule="auto"/>
        <w:ind w:leftChars="50" w:left="105" w:firstLineChars="150" w:firstLine="420"/>
        <w:rPr>
          <w:sz w:val="28"/>
          <w:szCs w:val="28"/>
        </w:rPr>
      </w:pPr>
      <w:r>
        <w:rPr>
          <w:rFonts w:hint="eastAsia"/>
          <w:sz w:val="28"/>
          <w:szCs w:val="28"/>
        </w:rPr>
        <w:t>（</w:t>
      </w:r>
      <w:r w:rsidR="00663E22">
        <w:rPr>
          <w:rFonts w:hint="eastAsia"/>
          <w:sz w:val="28"/>
          <w:szCs w:val="28"/>
        </w:rPr>
        <w:t>3</w:t>
      </w:r>
      <w:r>
        <w:rPr>
          <w:rFonts w:hint="eastAsia"/>
          <w:sz w:val="28"/>
          <w:szCs w:val="28"/>
        </w:rPr>
        <w:t>）</w:t>
      </w:r>
      <w:r w:rsidR="00663E22">
        <w:rPr>
          <w:sz w:val="28"/>
          <w:szCs w:val="28"/>
        </w:rPr>
        <w:t>上市保荐书</w:t>
      </w:r>
      <w:r w:rsidR="00663E22">
        <w:rPr>
          <w:rFonts w:hint="eastAsia"/>
          <w:sz w:val="28"/>
          <w:szCs w:val="28"/>
        </w:rPr>
        <w:t>（上网）；</w:t>
      </w:r>
    </w:p>
    <w:p w:rsidR="001356E7" w:rsidRDefault="00663E22" w:rsidP="001356E7">
      <w:pPr>
        <w:spacing w:line="360" w:lineRule="auto"/>
        <w:ind w:leftChars="50" w:left="105" w:firstLineChars="150" w:firstLine="420"/>
        <w:rPr>
          <w:sz w:val="28"/>
          <w:szCs w:val="28"/>
        </w:rPr>
      </w:pPr>
      <w:r>
        <w:rPr>
          <w:rFonts w:hint="eastAsia"/>
          <w:sz w:val="28"/>
          <w:szCs w:val="28"/>
        </w:rPr>
        <w:t>（</w:t>
      </w:r>
      <w:r w:rsidR="00E555F5">
        <w:rPr>
          <w:rFonts w:hint="eastAsia"/>
          <w:sz w:val="28"/>
          <w:szCs w:val="28"/>
        </w:rPr>
        <w:t>4</w:t>
      </w:r>
      <w:r>
        <w:rPr>
          <w:rFonts w:hint="eastAsia"/>
          <w:sz w:val="28"/>
          <w:szCs w:val="28"/>
        </w:rPr>
        <w:t>）</w:t>
      </w:r>
      <w:r>
        <w:rPr>
          <w:sz w:val="28"/>
          <w:szCs w:val="28"/>
        </w:rPr>
        <w:t>保荐协议</w:t>
      </w:r>
      <w:r>
        <w:rPr>
          <w:rFonts w:hint="eastAsia"/>
          <w:sz w:val="28"/>
          <w:szCs w:val="28"/>
        </w:rPr>
        <w:t>（报备）</w:t>
      </w:r>
      <w:r w:rsidR="001356E7" w:rsidRPr="00552526">
        <w:rPr>
          <w:sz w:val="28"/>
          <w:szCs w:val="28"/>
        </w:rPr>
        <w:t>；</w:t>
      </w:r>
    </w:p>
    <w:p w:rsidR="001356E7" w:rsidRDefault="001356E7" w:rsidP="001356E7">
      <w:pPr>
        <w:spacing w:line="360" w:lineRule="auto"/>
        <w:ind w:leftChars="50" w:left="105" w:firstLineChars="150" w:firstLine="420"/>
        <w:rPr>
          <w:sz w:val="28"/>
          <w:szCs w:val="28"/>
        </w:rPr>
      </w:pPr>
      <w:r>
        <w:rPr>
          <w:rFonts w:hint="eastAsia"/>
          <w:sz w:val="28"/>
          <w:szCs w:val="28"/>
        </w:rPr>
        <w:t>（</w:t>
      </w:r>
      <w:r w:rsidR="00E555F5">
        <w:rPr>
          <w:rFonts w:hint="eastAsia"/>
          <w:sz w:val="28"/>
          <w:szCs w:val="28"/>
        </w:rPr>
        <w:t>5</w:t>
      </w:r>
      <w:r>
        <w:rPr>
          <w:rFonts w:hint="eastAsia"/>
          <w:sz w:val="28"/>
          <w:szCs w:val="28"/>
        </w:rPr>
        <w:t>）</w:t>
      </w:r>
      <w:r w:rsidRPr="00552526">
        <w:rPr>
          <w:sz w:val="28"/>
          <w:szCs w:val="28"/>
        </w:rPr>
        <w:t>《增发股份登记证明》</w:t>
      </w:r>
      <w:r w:rsidR="00663E22">
        <w:rPr>
          <w:rFonts w:hint="eastAsia"/>
          <w:sz w:val="28"/>
          <w:szCs w:val="28"/>
        </w:rPr>
        <w:t>（报备）</w:t>
      </w:r>
      <w:r w:rsidRPr="00552526">
        <w:rPr>
          <w:sz w:val="28"/>
          <w:szCs w:val="28"/>
        </w:rPr>
        <w:t>；</w:t>
      </w:r>
    </w:p>
    <w:p w:rsidR="001356E7" w:rsidRDefault="001356E7" w:rsidP="001356E7">
      <w:pPr>
        <w:spacing w:line="360" w:lineRule="auto"/>
        <w:ind w:leftChars="50" w:left="105" w:firstLineChars="150" w:firstLine="420"/>
        <w:rPr>
          <w:sz w:val="28"/>
          <w:szCs w:val="28"/>
        </w:rPr>
      </w:pPr>
      <w:r>
        <w:rPr>
          <w:rFonts w:hint="eastAsia"/>
          <w:sz w:val="28"/>
          <w:szCs w:val="28"/>
        </w:rPr>
        <w:t>（</w:t>
      </w:r>
      <w:r w:rsidR="00E555F5">
        <w:rPr>
          <w:rFonts w:hint="eastAsia"/>
          <w:sz w:val="28"/>
          <w:szCs w:val="28"/>
        </w:rPr>
        <w:t>6</w:t>
      </w:r>
      <w:r>
        <w:rPr>
          <w:rFonts w:hint="eastAsia"/>
          <w:sz w:val="28"/>
          <w:szCs w:val="28"/>
        </w:rPr>
        <w:t>）</w:t>
      </w:r>
      <w:r w:rsidRPr="00552526">
        <w:rPr>
          <w:sz w:val="28"/>
          <w:szCs w:val="28"/>
        </w:rPr>
        <w:t>特定投资者分别出具的关于在一定期间内不转让所认购股份的承诺函及股份锁定申请</w:t>
      </w:r>
      <w:r w:rsidR="00663E22">
        <w:rPr>
          <w:rFonts w:hint="eastAsia"/>
          <w:sz w:val="28"/>
          <w:szCs w:val="28"/>
        </w:rPr>
        <w:t>（</w:t>
      </w:r>
      <w:r w:rsidR="00557EF5">
        <w:rPr>
          <w:rFonts w:hint="eastAsia"/>
          <w:sz w:val="28"/>
          <w:szCs w:val="28"/>
        </w:rPr>
        <w:t>如适用</w:t>
      </w:r>
      <w:r w:rsidR="00663E22">
        <w:rPr>
          <w:rFonts w:hint="eastAsia"/>
          <w:sz w:val="28"/>
          <w:szCs w:val="28"/>
        </w:rPr>
        <w:t>，报备</w:t>
      </w:r>
      <w:r w:rsidRPr="00552526">
        <w:rPr>
          <w:sz w:val="28"/>
          <w:szCs w:val="28"/>
        </w:rPr>
        <w:t>）；</w:t>
      </w:r>
    </w:p>
    <w:p w:rsidR="001356E7" w:rsidRPr="00BD1C7E" w:rsidRDefault="001356E7" w:rsidP="001356E7">
      <w:pPr>
        <w:spacing w:line="360" w:lineRule="auto"/>
        <w:ind w:leftChars="50" w:left="105" w:firstLineChars="150" w:firstLine="420"/>
        <w:rPr>
          <w:sz w:val="28"/>
          <w:szCs w:val="28"/>
        </w:rPr>
      </w:pPr>
      <w:r w:rsidRPr="00663E22">
        <w:rPr>
          <w:rFonts w:hint="eastAsia"/>
          <w:sz w:val="28"/>
          <w:szCs w:val="28"/>
        </w:rPr>
        <w:t>（</w:t>
      </w:r>
      <w:r w:rsidR="00E555F5">
        <w:rPr>
          <w:rFonts w:hint="eastAsia"/>
          <w:sz w:val="28"/>
          <w:szCs w:val="28"/>
        </w:rPr>
        <w:t>7</w:t>
      </w:r>
      <w:r w:rsidRPr="00663E22">
        <w:rPr>
          <w:rFonts w:hint="eastAsia"/>
          <w:sz w:val="28"/>
          <w:szCs w:val="28"/>
        </w:rPr>
        <w:t>）公司董事、监事和高级管理人员持股情况变动的报告</w:t>
      </w:r>
      <w:r w:rsidR="00557EF5" w:rsidRPr="00663E22">
        <w:rPr>
          <w:rFonts w:hint="eastAsia"/>
          <w:sz w:val="28"/>
          <w:szCs w:val="28"/>
        </w:rPr>
        <w:t>（</w:t>
      </w:r>
      <w:r w:rsidR="00E8206E" w:rsidRPr="00663E22">
        <w:rPr>
          <w:rFonts w:hint="eastAsia"/>
          <w:sz w:val="28"/>
          <w:szCs w:val="28"/>
        </w:rPr>
        <w:t>如</w:t>
      </w:r>
      <w:r w:rsidR="00E8206E" w:rsidRPr="00663E22">
        <w:rPr>
          <w:rFonts w:hint="eastAsia"/>
          <w:sz w:val="28"/>
          <w:szCs w:val="28"/>
        </w:rPr>
        <w:lastRenderedPageBreak/>
        <w:t>适用</w:t>
      </w:r>
      <w:r w:rsidR="00663E22">
        <w:rPr>
          <w:rFonts w:hint="eastAsia"/>
          <w:sz w:val="28"/>
          <w:szCs w:val="28"/>
        </w:rPr>
        <w:t>，上网</w:t>
      </w:r>
      <w:r w:rsidR="00557EF5" w:rsidRPr="00663E22">
        <w:rPr>
          <w:rFonts w:hint="eastAsia"/>
          <w:sz w:val="28"/>
          <w:szCs w:val="28"/>
        </w:rPr>
        <w:t>）</w:t>
      </w:r>
      <w:r w:rsidRPr="00663E22">
        <w:rPr>
          <w:rFonts w:hint="eastAsia"/>
          <w:sz w:val="28"/>
          <w:szCs w:val="28"/>
        </w:rPr>
        <w:t>；</w:t>
      </w:r>
    </w:p>
    <w:p w:rsidR="001356E7" w:rsidRDefault="001356E7" w:rsidP="001356E7">
      <w:pPr>
        <w:spacing w:line="360" w:lineRule="auto"/>
        <w:ind w:leftChars="50" w:left="105" w:firstLineChars="150" w:firstLine="420"/>
        <w:rPr>
          <w:sz w:val="28"/>
          <w:szCs w:val="28"/>
        </w:rPr>
      </w:pPr>
      <w:r>
        <w:rPr>
          <w:rFonts w:hint="eastAsia"/>
          <w:sz w:val="28"/>
          <w:szCs w:val="28"/>
        </w:rPr>
        <w:t>（</w:t>
      </w:r>
      <w:r w:rsidR="00E555F5">
        <w:rPr>
          <w:rFonts w:hint="eastAsia"/>
          <w:sz w:val="28"/>
          <w:szCs w:val="28"/>
        </w:rPr>
        <w:t>8</w:t>
      </w:r>
      <w:r>
        <w:rPr>
          <w:rFonts w:hint="eastAsia"/>
          <w:sz w:val="28"/>
          <w:szCs w:val="28"/>
        </w:rPr>
        <w:t>）</w:t>
      </w:r>
      <w:r w:rsidRPr="00552526">
        <w:rPr>
          <w:sz w:val="28"/>
          <w:szCs w:val="28"/>
        </w:rPr>
        <w:t>本所要求的其他文件。</w:t>
      </w:r>
    </w:p>
    <w:p w:rsidR="00663E22" w:rsidRDefault="00663E22" w:rsidP="00663E22">
      <w:pPr>
        <w:spacing w:line="360" w:lineRule="auto"/>
        <w:ind w:leftChars="50" w:left="105" w:firstLineChars="200" w:firstLine="560"/>
        <w:rPr>
          <w:sz w:val="28"/>
          <w:szCs w:val="28"/>
        </w:rPr>
      </w:pPr>
      <w:r>
        <w:rPr>
          <w:rFonts w:hint="eastAsia"/>
          <w:sz w:val="28"/>
          <w:szCs w:val="28"/>
        </w:rPr>
        <w:t>此外，上市公司还应在本次新增股份上市流通手续办理完毕后，及时向本所报备</w:t>
      </w:r>
      <w:r w:rsidRPr="00663E22">
        <w:rPr>
          <w:rFonts w:hint="eastAsia"/>
          <w:sz w:val="28"/>
          <w:szCs w:val="28"/>
        </w:rPr>
        <w:t>经中国证监会审核的全部发行申报材料（含证券发行保荐书和</w:t>
      </w:r>
      <w:r>
        <w:rPr>
          <w:rFonts w:hint="eastAsia"/>
          <w:sz w:val="28"/>
          <w:szCs w:val="28"/>
        </w:rPr>
        <w:t>法律</w:t>
      </w:r>
      <w:r w:rsidRPr="00663E22">
        <w:rPr>
          <w:rFonts w:hint="eastAsia"/>
          <w:sz w:val="28"/>
          <w:szCs w:val="28"/>
        </w:rPr>
        <w:t>意见书）</w:t>
      </w:r>
      <w:r>
        <w:rPr>
          <w:rFonts w:hint="eastAsia"/>
          <w:sz w:val="28"/>
          <w:szCs w:val="28"/>
        </w:rPr>
        <w:t>。</w:t>
      </w:r>
    </w:p>
    <w:p w:rsidR="001356E7" w:rsidRPr="00CA5704" w:rsidRDefault="006D25FE" w:rsidP="001356E7">
      <w:pPr>
        <w:spacing w:line="360" w:lineRule="auto"/>
        <w:ind w:leftChars="50" w:left="105" w:firstLineChars="200" w:firstLine="562"/>
        <w:rPr>
          <w:b/>
          <w:sz w:val="28"/>
          <w:szCs w:val="28"/>
        </w:rPr>
      </w:pPr>
      <w:r>
        <w:rPr>
          <w:rFonts w:hint="eastAsia"/>
          <w:b/>
          <w:sz w:val="28"/>
          <w:szCs w:val="28"/>
        </w:rPr>
        <w:t>（二）上市公告书</w:t>
      </w:r>
      <w:r w:rsidR="00663E22">
        <w:rPr>
          <w:rFonts w:hint="eastAsia"/>
          <w:b/>
          <w:sz w:val="28"/>
          <w:szCs w:val="28"/>
        </w:rPr>
        <w:t>的披露要求</w:t>
      </w:r>
    </w:p>
    <w:p w:rsidR="00557EF5" w:rsidRDefault="00663E22" w:rsidP="00663E22">
      <w:pPr>
        <w:spacing w:line="360" w:lineRule="auto"/>
        <w:ind w:leftChars="50" w:left="105" w:firstLineChars="200" w:firstLine="560"/>
        <w:rPr>
          <w:sz w:val="28"/>
          <w:szCs w:val="28"/>
        </w:rPr>
      </w:pPr>
      <w:r>
        <w:rPr>
          <w:rFonts w:hint="eastAsia"/>
          <w:sz w:val="28"/>
          <w:szCs w:val="28"/>
        </w:rPr>
        <w:t>1</w:t>
      </w:r>
      <w:r>
        <w:rPr>
          <w:rFonts w:hint="eastAsia"/>
          <w:sz w:val="28"/>
          <w:szCs w:val="28"/>
        </w:rPr>
        <w:t>、</w:t>
      </w:r>
      <w:r w:rsidR="00557EF5">
        <w:rPr>
          <w:rFonts w:hint="eastAsia"/>
          <w:sz w:val="28"/>
          <w:szCs w:val="28"/>
        </w:rPr>
        <w:t>上市</w:t>
      </w:r>
      <w:r w:rsidR="00557EF5" w:rsidRPr="004D4E7F">
        <w:rPr>
          <w:sz w:val="28"/>
          <w:szCs w:val="28"/>
        </w:rPr>
        <w:t>公司应当</w:t>
      </w:r>
      <w:r w:rsidR="00557EF5" w:rsidRPr="00552526">
        <w:rPr>
          <w:sz w:val="28"/>
          <w:szCs w:val="28"/>
        </w:rPr>
        <w:t>按照</w:t>
      </w:r>
      <w:r w:rsidR="00557EF5" w:rsidRPr="00557EF5">
        <w:rPr>
          <w:sz w:val="28"/>
          <w:szCs w:val="28"/>
        </w:rPr>
        <w:t>《公开发行股票公司信息披露的内容与格式准则第</w:t>
      </w:r>
      <w:r w:rsidR="00557EF5" w:rsidRPr="00557EF5">
        <w:rPr>
          <w:sz w:val="28"/>
          <w:szCs w:val="28"/>
        </w:rPr>
        <w:t>5</w:t>
      </w:r>
      <w:r w:rsidR="00557EF5" w:rsidRPr="00557EF5">
        <w:rPr>
          <w:sz w:val="28"/>
          <w:szCs w:val="28"/>
        </w:rPr>
        <w:t>号</w:t>
      </w:r>
      <w:r w:rsidR="00557EF5" w:rsidRPr="00557EF5">
        <w:rPr>
          <w:sz w:val="28"/>
          <w:szCs w:val="28"/>
        </w:rPr>
        <w:t>——</w:t>
      </w:r>
      <w:r w:rsidR="00557EF5" w:rsidRPr="00557EF5">
        <w:rPr>
          <w:sz w:val="28"/>
          <w:szCs w:val="28"/>
        </w:rPr>
        <w:t>公司股份变动报告的内容与格式》（</w:t>
      </w:r>
      <w:r w:rsidR="00557EF5" w:rsidRPr="00557EF5">
        <w:rPr>
          <w:sz w:val="28"/>
          <w:szCs w:val="28"/>
        </w:rPr>
        <w:t>2007</w:t>
      </w:r>
      <w:r w:rsidR="00557EF5" w:rsidRPr="00557EF5">
        <w:rPr>
          <w:sz w:val="28"/>
          <w:szCs w:val="28"/>
        </w:rPr>
        <w:t>年修订）、《</w:t>
      </w:r>
      <w:r w:rsidR="00557EF5" w:rsidRPr="00557EF5">
        <w:rPr>
          <w:rFonts w:hint="eastAsia"/>
          <w:sz w:val="28"/>
          <w:szCs w:val="28"/>
        </w:rPr>
        <w:t>信息披露公告格式第</w:t>
      </w:r>
      <w:r w:rsidR="00557EF5" w:rsidRPr="00557EF5">
        <w:rPr>
          <w:rFonts w:hint="eastAsia"/>
          <w:sz w:val="28"/>
          <w:szCs w:val="28"/>
        </w:rPr>
        <w:t>19</w:t>
      </w:r>
      <w:r w:rsidR="00557EF5" w:rsidRPr="00557EF5">
        <w:rPr>
          <w:rFonts w:hint="eastAsia"/>
          <w:sz w:val="28"/>
          <w:szCs w:val="28"/>
        </w:rPr>
        <w:t>号——上市公司新增股份变动报告及上市公告书格式</w:t>
      </w:r>
      <w:r w:rsidR="00557EF5" w:rsidRPr="00557EF5">
        <w:rPr>
          <w:sz w:val="28"/>
          <w:szCs w:val="28"/>
        </w:rPr>
        <w:t>》</w:t>
      </w:r>
      <w:r w:rsidR="00557EF5">
        <w:rPr>
          <w:rFonts w:hint="eastAsia"/>
          <w:sz w:val="28"/>
          <w:szCs w:val="28"/>
        </w:rPr>
        <w:t>等规定，以及本所相关格式指引的要求</w:t>
      </w:r>
      <w:r>
        <w:rPr>
          <w:sz w:val="28"/>
          <w:szCs w:val="28"/>
        </w:rPr>
        <w:t>编制</w:t>
      </w:r>
      <w:r>
        <w:rPr>
          <w:rFonts w:hint="eastAsia"/>
          <w:sz w:val="28"/>
          <w:szCs w:val="28"/>
        </w:rPr>
        <w:t>《</w:t>
      </w:r>
      <w:r>
        <w:rPr>
          <w:sz w:val="28"/>
          <w:szCs w:val="28"/>
        </w:rPr>
        <w:t>上市公告书</w:t>
      </w:r>
      <w:r>
        <w:rPr>
          <w:rFonts w:hint="eastAsia"/>
          <w:sz w:val="28"/>
          <w:szCs w:val="28"/>
        </w:rPr>
        <w:t>》。</w:t>
      </w:r>
    </w:p>
    <w:p w:rsidR="001356E7" w:rsidRDefault="00663E22" w:rsidP="001356E7">
      <w:pPr>
        <w:spacing w:line="360" w:lineRule="auto"/>
        <w:ind w:leftChars="50" w:left="105" w:firstLineChars="200" w:firstLine="560"/>
        <w:rPr>
          <w:sz w:val="28"/>
          <w:szCs w:val="28"/>
        </w:rPr>
      </w:pPr>
      <w:r>
        <w:rPr>
          <w:rFonts w:hint="eastAsia"/>
          <w:sz w:val="28"/>
          <w:szCs w:val="28"/>
        </w:rPr>
        <w:t>2</w:t>
      </w:r>
      <w:r>
        <w:rPr>
          <w:rFonts w:hint="eastAsia"/>
          <w:sz w:val="28"/>
          <w:szCs w:val="28"/>
        </w:rPr>
        <w:t>、</w:t>
      </w:r>
      <w:r w:rsidR="00557EF5" w:rsidRPr="004D4E7F">
        <w:rPr>
          <w:sz w:val="28"/>
          <w:szCs w:val="28"/>
        </w:rPr>
        <w:t>《上市公告书》中应提示本次发行新增股份上市首日公司股价不除权</w:t>
      </w:r>
      <w:r>
        <w:rPr>
          <w:rFonts w:hint="eastAsia"/>
          <w:sz w:val="28"/>
          <w:szCs w:val="28"/>
        </w:rPr>
        <w:t>。</w:t>
      </w:r>
      <w:r w:rsidR="00557EF5">
        <w:rPr>
          <w:rFonts w:hint="eastAsia"/>
          <w:sz w:val="28"/>
          <w:szCs w:val="28"/>
        </w:rPr>
        <w:t>新增股份如存在锁定期安排，应提示</w:t>
      </w:r>
      <w:r w:rsidR="00557EF5" w:rsidRPr="004D4E7F">
        <w:rPr>
          <w:sz w:val="28"/>
          <w:szCs w:val="28"/>
        </w:rPr>
        <w:t>非公开发行股票的限售期从新增股份上市首日起算</w:t>
      </w:r>
      <w:r w:rsidR="00E8206E">
        <w:rPr>
          <w:rFonts w:hint="eastAsia"/>
          <w:sz w:val="28"/>
          <w:szCs w:val="28"/>
        </w:rPr>
        <w:t>；</w:t>
      </w:r>
      <w:r>
        <w:rPr>
          <w:rFonts w:hint="eastAsia"/>
          <w:sz w:val="28"/>
          <w:szCs w:val="28"/>
        </w:rPr>
        <w:t>新增股份</w:t>
      </w:r>
      <w:r w:rsidR="00E8206E" w:rsidRPr="00663E22">
        <w:rPr>
          <w:rFonts w:hint="eastAsia"/>
          <w:sz w:val="28"/>
          <w:szCs w:val="28"/>
        </w:rPr>
        <w:t>如不存在锁定期安排，应当在公告中提示“</w:t>
      </w:r>
      <w:r>
        <w:rPr>
          <w:rFonts w:hint="eastAsia"/>
          <w:sz w:val="28"/>
          <w:szCs w:val="28"/>
        </w:rPr>
        <w:t>本次</w:t>
      </w:r>
      <w:r w:rsidR="00E8206E" w:rsidRPr="00663E22">
        <w:rPr>
          <w:rFonts w:hint="eastAsia"/>
          <w:sz w:val="28"/>
          <w:szCs w:val="28"/>
        </w:rPr>
        <w:t>非公开发行股票不存在限售期，将于</w:t>
      </w:r>
      <w:r w:rsidR="00E8206E" w:rsidRPr="00663E22">
        <w:rPr>
          <w:sz w:val="28"/>
          <w:szCs w:val="28"/>
        </w:rPr>
        <w:t>**</w:t>
      </w:r>
      <w:r>
        <w:rPr>
          <w:rFonts w:hint="eastAsia"/>
          <w:sz w:val="28"/>
          <w:szCs w:val="28"/>
        </w:rPr>
        <w:t>**</w:t>
      </w:r>
      <w:r w:rsidR="00E8206E" w:rsidRPr="00663E22">
        <w:rPr>
          <w:rFonts w:hint="eastAsia"/>
          <w:sz w:val="28"/>
          <w:szCs w:val="28"/>
        </w:rPr>
        <w:t>年</w:t>
      </w:r>
      <w:r w:rsidR="00E8206E" w:rsidRPr="00663E22">
        <w:rPr>
          <w:sz w:val="28"/>
          <w:szCs w:val="28"/>
        </w:rPr>
        <w:t>*</w:t>
      </w:r>
      <w:r>
        <w:rPr>
          <w:rFonts w:hint="eastAsia"/>
          <w:sz w:val="28"/>
          <w:szCs w:val="28"/>
        </w:rPr>
        <w:t>*</w:t>
      </w:r>
      <w:r w:rsidR="00E8206E" w:rsidRPr="00663E22">
        <w:rPr>
          <w:rFonts w:hint="eastAsia"/>
          <w:sz w:val="28"/>
          <w:szCs w:val="28"/>
        </w:rPr>
        <w:t>月</w:t>
      </w:r>
      <w:r w:rsidR="00E8206E" w:rsidRPr="00663E22">
        <w:rPr>
          <w:sz w:val="28"/>
          <w:szCs w:val="28"/>
        </w:rPr>
        <w:t>*</w:t>
      </w:r>
      <w:r>
        <w:rPr>
          <w:rFonts w:hint="eastAsia"/>
          <w:sz w:val="28"/>
          <w:szCs w:val="28"/>
        </w:rPr>
        <w:t>*</w:t>
      </w:r>
      <w:r w:rsidR="00E8206E" w:rsidRPr="00663E22">
        <w:rPr>
          <w:rFonts w:hint="eastAsia"/>
          <w:sz w:val="28"/>
          <w:szCs w:val="28"/>
        </w:rPr>
        <w:t>日上市</w:t>
      </w:r>
      <w:r>
        <w:rPr>
          <w:rFonts w:hint="eastAsia"/>
          <w:sz w:val="28"/>
          <w:szCs w:val="28"/>
        </w:rPr>
        <w:t>流通</w:t>
      </w:r>
      <w:r w:rsidR="00E8206E" w:rsidRPr="00663E22">
        <w:rPr>
          <w:rFonts w:hint="eastAsia"/>
          <w:sz w:val="28"/>
          <w:szCs w:val="28"/>
        </w:rPr>
        <w:t>”</w:t>
      </w:r>
      <w:r w:rsidR="00557EF5" w:rsidRPr="004D4E7F">
        <w:rPr>
          <w:sz w:val="28"/>
          <w:szCs w:val="28"/>
        </w:rPr>
        <w:t>。</w:t>
      </w:r>
    </w:p>
    <w:p w:rsidR="001356E7" w:rsidRDefault="00663E22" w:rsidP="001356E7">
      <w:pPr>
        <w:spacing w:line="360" w:lineRule="auto"/>
        <w:ind w:leftChars="50" w:left="105" w:firstLineChars="200" w:firstLine="560"/>
        <w:rPr>
          <w:sz w:val="28"/>
          <w:szCs w:val="28"/>
        </w:rPr>
      </w:pPr>
      <w:r>
        <w:rPr>
          <w:rFonts w:hint="eastAsia"/>
          <w:sz w:val="28"/>
          <w:szCs w:val="28"/>
        </w:rPr>
        <w:t>3</w:t>
      </w:r>
      <w:r>
        <w:rPr>
          <w:rFonts w:hint="eastAsia"/>
          <w:sz w:val="28"/>
          <w:szCs w:val="28"/>
        </w:rPr>
        <w:t>、</w:t>
      </w:r>
      <w:r w:rsidR="00557EF5" w:rsidRPr="00557EF5">
        <w:rPr>
          <w:sz w:val="28"/>
          <w:szCs w:val="28"/>
        </w:rPr>
        <w:t>公司原股东由于认购本次发行的股份触发要约收购义务申请豁免等原因需对原所持股份延长限售期的，还应</w:t>
      </w:r>
      <w:r w:rsidR="00557EF5" w:rsidRPr="00557EF5">
        <w:rPr>
          <w:rFonts w:hint="eastAsia"/>
          <w:sz w:val="28"/>
          <w:szCs w:val="28"/>
        </w:rPr>
        <w:t>在《上市公告书》中</w:t>
      </w:r>
      <w:r w:rsidR="00557EF5" w:rsidRPr="00557EF5">
        <w:rPr>
          <w:sz w:val="28"/>
          <w:szCs w:val="28"/>
        </w:rPr>
        <w:t>说明该股东原所持股份新的限售期。</w:t>
      </w:r>
    </w:p>
    <w:p w:rsidR="00AF306E" w:rsidRPr="00557EF5" w:rsidRDefault="00557EF5" w:rsidP="00663E22">
      <w:pPr>
        <w:spacing w:beforeLines="50" w:before="156" w:line="360" w:lineRule="auto"/>
        <w:ind w:leftChars="50" w:left="105" w:firstLineChars="200" w:firstLine="562"/>
        <w:rPr>
          <w:b/>
          <w:sz w:val="28"/>
          <w:szCs w:val="28"/>
        </w:rPr>
      </w:pPr>
      <w:r w:rsidRPr="00557EF5">
        <w:rPr>
          <w:rFonts w:hint="eastAsia"/>
          <w:b/>
          <w:sz w:val="28"/>
          <w:szCs w:val="28"/>
        </w:rPr>
        <w:t>六、其他</w:t>
      </w:r>
    </w:p>
    <w:p w:rsidR="00557EF5" w:rsidRDefault="00557EF5" w:rsidP="001356E7">
      <w:pPr>
        <w:spacing w:line="360" w:lineRule="auto"/>
        <w:ind w:leftChars="50" w:left="105" w:firstLineChars="200" w:firstLine="560"/>
        <w:rPr>
          <w:sz w:val="28"/>
          <w:szCs w:val="28"/>
        </w:rPr>
      </w:pPr>
      <w:r>
        <w:rPr>
          <w:rFonts w:hint="eastAsia"/>
          <w:sz w:val="28"/>
          <w:szCs w:val="28"/>
        </w:rPr>
        <w:t>1</w:t>
      </w:r>
      <w:r>
        <w:rPr>
          <w:rFonts w:hint="eastAsia"/>
          <w:sz w:val="28"/>
          <w:szCs w:val="28"/>
        </w:rPr>
        <w:t>、</w:t>
      </w:r>
      <w:r w:rsidR="00AF306E" w:rsidRPr="00552526">
        <w:rPr>
          <w:sz w:val="28"/>
          <w:szCs w:val="28"/>
        </w:rPr>
        <w:t>上市公司向特定对象发行股票认购其拥有的资产，</w:t>
      </w:r>
      <w:r>
        <w:rPr>
          <w:rFonts w:hint="eastAsia"/>
          <w:sz w:val="28"/>
          <w:szCs w:val="28"/>
        </w:rPr>
        <w:t>应</w:t>
      </w:r>
      <w:r w:rsidR="00AF306E" w:rsidRPr="00552526">
        <w:rPr>
          <w:sz w:val="28"/>
          <w:szCs w:val="28"/>
        </w:rPr>
        <w:t>适用《上市公司重大资产重组管理办法》的规定，履行重大资产重组的相关</w:t>
      </w:r>
      <w:r w:rsidR="00AF306E" w:rsidRPr="00552526">
        <w:rPr>
          <w:sz w:val="28"/>
          <w:szCs w:val="28"/>
        </w:rPr>
        <w:lastRenderedPageBreak/>
        <w:t>审批程序和信息披露义务，具体可参照《</w:t>
      </w:r>
      <w:r>
        <w:rPr>
          <w:rFonts w:hint="eastAsia"/>
          <w:sz w:val="28"/>
          <w:szCs w:val="28"/>
        </w:rPr>
        <w:t>创业</w:t>
      </w:r>
      <w:r w:rsidR="00AF306E" w:rsidRPr="00552526">
        <w:rPr>
          <w:sz w:val="28"/>
          <w:szCs w:val="28"/>
        </w:rPr>
        <w:t>板信息披露业务备忘录第</w:t>
      </w:r>
      <w:r w:rsidR="00AF306E" w:rsidRPr="00552526">
        <w:rPr>
          <w:sz w:val="28"/>
          <w:szCs w:val="28"/>
        </w:rPr>
        <w:t>1</w:t>
      </w:r>
      <w:r>
        <w:rPr>
          <w:rFonts w:hint="eastAsia"/>
          <w:sz w:val="28"/>
          <w:szCs w:val="28"/>
        </w:rPr>
        <w:t>3</w:t>
      </w:r>
      <w:r w:rsidR="00AF306E" w:rsidRPr="00552526">
        <w:rPr>
          <w:sz w:val="28"/>
          <w:szCs w:val="28"/>
        </w:rPr>
        <w:t>号：重大资产重组》</w:t>
      </w:r>
      <w:r>
        <w:rPr>
          <w:rFonts w:hint="eastAsia"/>
          <w:sz w:val="28"/>
          <w:szCs w:val="28"/>
        </w:rPr>
        <w:t>的有关规定</w:t>
      </w:r>
      <w:r w:rsidR="00AF306E" w:rsidRPr="00552526">
        <w:rPr>
          <w:sz w:val="28"/>
          <w:szCs w:val="28"/>
        </w:rPr>
        <w:t>。</w:t>
      </w:r>
    </w:p>
    <w:p w:rsidR="00557EF5" w:rsidRDefault="00557EF5" w:rsidP="00557EF5">
      <w:pPr>
        <w:spacing w:line="360" w:lineRule="auto"/>
        <w:ind w:leftChars="50" w:left="105" w:firstLineChars="200" w:firstLine="560"/>
        <w:rPr>
          <w:sz w:val="28"/>
          <w:szCs w:val="28"/>
        </w:rPr>
      </w:pPr>
      <w:r>
        <w:rPr>
          <w:rFonts w:hint="eastAsia"/>
          <w:sz w:val="28"/>
          <w:szCs w:val="28"/>
        </w:rPr>
        <w:t>2</w:t>
      </w:r>
      <w:r>
        <w:rPr>
          <w:rFonts w:hint="eastAsia"/>
          <w:sz w:val="28"/>
          <w:szCs w:val="28"/>
        </w:rPr>
        <w:t>、</w:t>
      </w:r>
      <w:r w:rsidRPr="00552526">
        <w:rPr>
          <w:sz w:val="28"/>
          <w:szCs w:val="28"/>
        </w:rPr>
        <w:t>特定对象拟认购本次非公开发行股票</w:t>
      </w:r>
      <w:r>
        <w:rPr>
          <w:sz w:val="28"/>
          <w:szCs w:val="28"/>
        </w:rPr>
        <w:t>，属于《上市公司收购管理办法》所规范的收购及股份权益变动的，</w:t>
      </w:r>
      <w:r>
        <w:rPr>
          <w:rFonts w:hint="eastAsia"/>
          <w:sz w:val="28"/>
          <w:szCs w:val="28"/>
        </w:rPr>
        <w:t>应按</w:t>
      </w:r>
      <w:r>
        <w:rPr>
          <w:sz w:val="28"/>
          <w:szCs w:val="28"/>
        </w:rPr>
        <w:t>《上市公司收购管理办法》</w:t>
      </w:r>
      <w:r>
        <w:rPr>
          <w:rFonts w:hint="eastAsia"/>
          <w:sz w:val="28"/>
          <w:szCs w:val="28"/>
        </w:rPr>
        <w:t>及相关法律法规、规范性文件要求，履行权益变动的审议、审批及披露程序。</w:t>
      </w:r>
      <w:r w:rsidRPr="00557EF5">
        <w:rPr>
          <w:rFonts w:hint="eastAsia"/>
          <w:sz w:val="28"/>
          <w:szCs w:val="28"/>
        </w:rPr>
        <w:t>最迟</w:t>
      </w:r>
      <w:r>
        <w:rPr>
          <w:rFonts w:hint="eastAsia"/>
          <w:sz w:val="28"/>
          <w:szCs w:val="28"/>
        </w:rPr>
        <w:t>应</w:t>
      </w:r>
      <w:r w:rsidRPr="00557EF5">
        <w:rPr>
          <w:rFonts w:hint="eastAsia"/>
          <w:sz w:val="28"/>
          <w:szCs w:val="28"/>
        </w:rPr>
        <w:t>在披露</w:t>
      </w:r>
      <w:r w:rsidRPr="00557EF5">
        <w:rPr>
          <w:sz w:val="28"/>
          <w:szCs w:val="28"/>
        </w:rPr>
        <w:t>《上市公告书》</w:t>
      </w:r>
      <w:r w:rsidRPr="00557EF5">
        <w:rPr>
          <w:rFonts w:hint="eastAsia"/>
          <w:sz w:val="28"/>
          <w:szCs w:val="28"/>
        </w:rPr>
        <w:t>同时</w:t>
      </w:r>
      <w:r w:rsidRPr="00552526">
        <w:rPr>
          <w:sz w:val="28"/>
          <w:szCs w:val="28"/>
        </w:rPr>
        <w:t>披露《简式权益变动报告书》</w:t>
      </w:r>
      <w:r>
        <w:rPr>
          <w:rFonts w:hint="eastAsia"/>
          <w:sz w:val="28"/>
          <w:szCs w:val="28"/>
        </w:rPr>
        <w:t>或</w:t>
      </w:r>
      <w:r w:rsidRPr="00552526">
        <w:rPr>
          <w:sz w:val="28"/>
          <w:szCs w:val="28"/>
        </w:rPr>
        <w:t>《详式权益变动报告书》、</w:t>
      </w:r>
      <w:r w:rsidRPr="00663E22">
        <w:rPr>
          <w:sz w:val="28"/>
          <w:szCs w:val="28"/>
        </w:rPr>
        <w:t>《收购报</w:t>
      </w:r>
      <w:r w:rsidR="00663E22" w:rsidRPr="00663E22">
        <w:rPr>
          <w:sz w:val="28"/>
          <w:szCs w:val="28"/>
        </w:rPr>
        <w:t>告书》或《要约收购报告书</w:t>
      </w:r>
      <w:r w:rsidRPr="00663E22">
        <w:rPr>
          <w:sz w:val="28"/>
          <w:szCs w:val="28"/>
        </w:rPr>
        <w:t>》等文件。</w:t>
      </w:r>
    </w:p>
    <w:p w:rsidR="002D2E8B" w:rsidRPr="00CA3EC7" w:rsidRDefault="00557EF5" w:rsidP="00CA3EC7">
      <w:pPr>
        <w:spacing w:line="360" w:lineRule="auto"/>
        <w:ind w:leftChars="50" w:left="105" w:firstLineChars="200" w:firstLine="560"/>
        <w:rPr>
          <w:sz w:val="28"/>
          <w:szCs w:val="28"/>
        </w:rPr>
      </w:pPr>
      <w:r>
        <w:rPr>
          <w:rFonts w:hint="eastAsia"/>
          <w:sz w:val="28"/>
          <w:szCs w:val="28"/>
        </w:rPr>
        <w:t>3</w:t>
      </w:r>
      <w:r>
        <w:rPr>
          <w:rFonts w:hint="eastAsia"/>
          <w:sz w:val="28"/>
          <w:szCs w:val="28"/>
        </w:rPr>
        <w:t>、创业板上市公司申请小额快速</w:t>
      </w:r>
      <w:r w:rsidR="00393696">
        <w:rPr>
          <w:rFonts w:hint="eastAsia"/>
          <w:sz w:val="28"/>
          <w:szCs w:val="28"/>
        </w:rPr>
        <w:t>定向增发股份</w:t>
      </w:r>
      <w:r>
        <w:rPr>
          <w:rFonts w:hint="eastAsia"/>
          <w:sz w:val="28"/>
          <w:szCs w:val="28"/>
        </w:rPr>
        <w:t>的，优先适用《</w:t>
      </w:r>
      <w:r w:rsidRPr="00557EF5">
        <w:rPr>
          <w:rFonts w:hint="eastAsia"/>
          <w:sz w:val="28"/>
          <w:szCs w:val="28"/>
        </w:rPr>
        <w:t>创业板上市公司</w:t>
      </w:r>
      <w:r w:rsidR="009241FE">
        <w:rPr>
          <w:rFonts w:hint="eastAsia"/>
          <w:sz w:val="28"/>
          <w:szCs w:val="28"/>
        </w:rPr>
        <w:t>小额快速定向增发股份</w:t>
      </w:r>
      <w:r w:rsidRPr="00557EF5">
        <w:rPr>
          <w:rFonts w:hint="eastAsia"/>
          <w:sz w:val="28"/>
          <w:szCs w:val="28"/>
        </w:rPr>
        <w:t>业务办理指南</w:t>
      </w:r>
      <w:r>
        <w:rPr>
          <w:rFonts w:hint="eastAsia"/>
          <w:sz w:val="28"/>
          <w:szCs w:val="28"/>
        </w:rPr>
        <w:t>》（以下简称“《</w:t>
      </w:r>
      <w:r w:rsidR="00A376B2" w:rsidRPr="00A376B2">
        <w:rPr>
          <w:rFonts w:hint="eastAsia"/>
          <w:sz w:val="28"/>
          <w:szCs w:val="28"/>
        </w:rPr>
        <w:t>小额快速</w:t>
      </w:r>
      <w:r>
        <w:rPr>
          <w:rFonts w:hint="eastAsia"/>
          <w:sz w:val="28"/>
          <w:szCs w:val="28"/>
        </w:rPr>
        <w:t>指南》”）</w:t>
      </w:r>
      <w:r w:rsidR="002D5943">
        <w:rPr>
          <w:rFonts w:hint="eastAsia"/>
          <w:sz w:val="28"/>
          <w:szCs w:val="28"/>
        </w:rPr>
        <w:t>的规定</w:t>
      </w:r>
      <w:r>
        <w:rPr>
          <w:rFonts w:hint="eastAsia"/>
          <w:sz w:val="28"/>
          <w:szCs w:val="28"/>
        </w:rPr>
        <w:t>，《</w:t>
      </w:r>
      <w:r w:rsidR="00A376B2" w:rsidRPr="00A376B2">
        <w:rPr>
          <w:rFonts w:hint="eastAsia"/>
          <w:sz w:val="28"/>
          <w:szCs w:val="28"/>
        </w:rPr>
        <w:t>小额快速指南</w:t>
      </w:r>
      <w:r>
        <w:rPr>
          <w:rFonts w:hint="eastAsia"/>
          <w:sz w:val="28"/>
          <w:szCs w:val="28"/>
        </w:rPr>
        <w:t>》未规定或涉及事项的，按本</w:t>
      </w:r>
      <w:r w:rsidR="002575A6">
        <w:rPr>
          <w:rFonts w:hint="eastAsia"/>
          <w:sz w:val="28"/>
          <w:szCs w:val="28"/>
        </w:rPr>
        <w:t>业务</w:t>
      </w:r>
      <w:r>
        <w:rPr>
          <w:rFonts w:hint="eastAsia"/>
          <w:sz w:val="28"/>
          <w:szCs w:val="28"/>
        </w:rPr>
        <w:t>指南规定办理。</w:t>
      </w:r>
    </w:p>
    <w:sectPr w:rsidR="002D2E8B" w:rsidRPr="00CA3E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50" w:rsidRDefault="00B41250" w:rsidP="00E0718A">
      <w:r>
        <w:separator/>
      </w:r>
    </w:p>
  </w:endnote>
  <w:endnote w:type="continuationSeparator" w:id="0">
    <w:p w:rsidR="00B41250" w:rsidRDefault="00B41250" w:rsidP="00E0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75008"/>
      <w:docPartObj>
        <w:docPartGallery w:val="Page Numbers (Bottom of Page)"/>
        <w:docPartUnique/>
      </w:docPartObj>
    </w:sdtPr>
    <w:sdtEndPr/>
    <w:sdtContent>
      <w:p w:rsidR="00E0718A" w:rsidRDefault="00E0718A">
        <w:pPr>
          <w:pStyle w:val="a4"/>
          <w:jc w:val="center"/>
        </w:pPr>
        <w:r>
          <w:fldChar w:fldCharType="begin"/>
        </w:r>
        <w:r>
          <w:instrText>PAGE   \* MERGEFORMAT</w:instrText>
        </w:r>
        <w:r>
          <w:fldChar w:fldCharType="separate"/>
        </w:r>
        <w:r w:rsidR="0046697A" w:rsidRPr="0046697A">
          <w:rPr>
            <w:noProof/>
            <w:lang w:val="zh-CN"/>
          </w:rPr>
          <w:t>14</w:t>
        </w:r>
        <w:r>
          <w:fldChar w:fldCharType="end"/>
        </w:r>
      </w:p>
    </w:sdtContent>
  </w:sdt>
  <w:p w:rsidR="00E0718A" w:rsidRDefault="00E071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50" w:rsidRDefault="00B41250" w:rsidP="00E0718A">
      <w:r>
        <w:separator/>
      </w:r>
    </w:p>
  </w:footnote>
  <w:footnote w:type="continuationSeparator" w:id="0">
    <w:p w:rsidR="00B41250" w:rsidRDefault="00B41250" w:rsidP="00E07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C7"/>
    <w:rsid w:val="00011FC9"/>
    <w:rsid w:val="00014649"/>
    <w:rsid w:val="00027A4D"/>
    <w:rsid w:val="00032703"/>
    <w:rsid w:val="000335AD"/>
    <w:rsid w:val="00033E30"/>
    <w:rsid w:val="00063B36"/>
    <w:rsid w:val="00077E37"/>
    <w:rsid w:val="00085D2B"/>
    <w:rsid w:val="000E4984"/>
    <w:rsid w:val="000F1E6F"/>
    <w:rsid w:val="001356E7"/>
    <w:rsid w:val="0013668D"/>
    <w:rsid w:val="00187106"/>
    <w:rsid w:val="001A2837"/>
    <w:rsid w:val="001C429B"/>
    <w:rsid w:val="001C6EA5"/>
    <w:rsid w:val="001E50C5"/>
    <w:rsid w:val="001F2C4B"/>
    <w:rsid w:val="00253B2E"/>
    <w:rsid w:val="002575A6"/>
    <w:rsid w:val="00272AD7"/>
    <w:rsid w:val="002B012B"/>
    <w:rsid w:val="002D2BE8"/>
    <w:rsid w:val="002D2E8B"/>
    <w:rsid w:val="002D5943"/>
    <w:rsid w:val="002D653D"/>
    <w:rsid w:val="002F4829"/>
    <w:rsid w:val="00331032"/>
    <w:rsid w:val="0035553E"/>
    <w:rsid w:val="00372DCE"/>
    <w:rsid w:val="00376055"/>
    <w:rsid w:val="00393696"/>
    <w:rsid w:val="003C16E1"/>
    <w:rsid w:val="003D5AE7"/>
    <w:rsid w:val="00406ED7"/>
    <w:rsid w:val="004301C7"/>
    <w:rsid w:val="0043485C"/>
    <w:rsid w:val="00437AD0"/>
    <w:rsid w:val="00446C62"/>
    <w:rsid w:val="0046697A"/>
    <w:rsid w:val="004F1882"/>
    <w:rsid w:val="00530A56"/>
    <w:rsid w:val="005454DF"/>
    <w:rsid w:val="00557EF5"/>
    <w:rsid w:val="00567E79"/>
    <w:rsid w:val="0057479E"/>
    <w:rsid w:val="00624F73"/>
    <w:rsid w:val="00641171"/>
    <w:rsid w:val="00651082"/>
    <w:rsid w:val="00663E22"/>
    <w:rsid w:val="00677864"/>
    <w:rsid w:val="006C4A8E"/>
    <w:rsid w:val="006D25FE"/>
    <w:rsid w:val="006D5DCF"/>
    <w:rsid w:val="00797287"/>
    <w:rsid w:val="007A07E2"/>
    <w:rsid w:val="007A1255"/>
    <w:rsid w:val="007B30B9"/>
    <w:rsid w:val="008110D0"/>
    <w:rsid w:val="00822CEF"/>
    <w:rsid w:val="008249CE"/>
    <w:rsid w:val="00835CBE"/>
    <w:rsid w:val="00873FEF"/>
    <w:rsid w:val="008767FF"/>
    <w:rsid w:val="00881289"/>
    <w:rsid w:val="00884808"/>
    <w:rsid w:val="0088558D"/>
    <w:rsid w:val="0089022D"/>
    <w:rsid w:val="00891716"/>
    <w:rsid w:val="008E5573"/>
    <w:rsid w:val="008F7F44"/>
    <w:rsid w:val="009241FE"/>
    <w:rsid w:val="00952B3F"/>
    <w:rsid w:val="00960E12"/>
    <w:rsid w:val="0096222D"/>
    <w:rsid w:val="009E653C"/>
    <w:rsid w:val="00A32F51"/>
    <w:rsid w:val="00A376B2"/>
    <w:rsid w:val="00A7328C"/>
    <w:rsid w:val="00A761E8"/>
    <w:rsid w:val="00A86341"/>
    <w:rsid w:val="00AB54F1"/>
    <w:rsid w:val="00AC6042"/>
    <w:rsid w:val="00AF306E"/>
    <w:rsid w:val="00B10CAF"/>
    <w:rsid w:val="00B41250"/>
    <w:rsid w:val="00B548F2"/>
    <w:rsid w:val="00BF7B28"/>
    <w:rsid w:val="00C21479"/>
    <w:rsid w:val="00C24BDD"/>
    <w:rsid w:val="00C44236"/>
    <w:rsid w:val="00C62870"/>
    <w:rsid w:val="00C8562F"/>
    <w:rsid w:val="00CA3EC7"/>
    <w:rsid w:val="00CD44E1"/>
    <w:rsid w:val="00CE0DA9"/>
    <w:rsid w:val="00D24A55"/>
    <w:rsid w:val="00D37636"/>
    <w:rsid w:val="00D83358"/>
    <w:rsid w:val="00DB01E2"/>
    <w:rsid w:val="00DB441C"/>
    <w:rsid w:val="00E0718A"/>
    <w:rsid w:val="00E226B2"/>
    <w:rsid w:val="00E30008"/>
    <w:rsid w:val="00E555F5"/>
    <w:rsid w:val="00E62F86"/>
    <w:rsid w:val="00E675C0"/>
    <w:rsid w:val="00E8206E"/>
    <w:rsid w:val="00E97F44"/>
    <w:rsid w:val="00EF3ABC"/>
    <w:rsid w:val="00EF76DE"/>
    <w:rsid w:val="00F31CC1"/>
    <w:rsid w:val="00F45E90"/>
    <w:rsid w:val="00F46924"/>
    <w:rsid w:val="00F473F6"/>
    <w:rsid w:val="00F959AA"/>
    <w:rsid w:val="00FB08B0"/>
    <w:rsid w:val="00FD2440"/>
    <w:rsid w:val="00FE1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71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718A"/>
    <w:rPr>
      <w:rFonts w:ascii="Times New Roman" w:eastAsia="宋体" w:hAnsi="Times New Roman" w:cs="Times New Roman"/>
      <w:sz w:val="18"/>
      <w:szCs w:val="18"/>
    </w:rPr>
  </w:style>
  <w:style w:type="paragraph" w:styleId="a4">
    <w:name w:val="footer"/>
    <w:basedOn w:val="a"/>
    <w:link w:val="Char0"/>
    <w:uiPriority w:val="99"/>
    <w:unhideWhenUsed/>
    <w:rsid w:val="00E0718A"/>
    <w:pPr>
      <w:tabs>
        <w:tab w:val="center" w:pos="4153"/>
        <w:tab w:val="right" w:pos="8306"/>
      </w:tabs>
      <w:snapToGrid w:val="0"/>
      <w:jc w:val="left"/>
    </w:pPr>
    <w:rPr>
      <w:sz w:val="18"/>
      <w:szCs w:val="18"/>
    </w:rPr>
  </w:style>
  <w:style w:type="character" w:customStyle="1" w:styleId="Char0">
    <w:name w:val="页脚 Char"/>
    <w:basedOn w:val="a0"/>
    <w:link w:val="a4"/>
    <w:uiPriority w:val="99"/>
    <w:rsid w:val="00E0718A"/>
    <w:rPr>
      <w:rFonts w:ascii="Times New Roman" w:eastAsia="宋体" w:hAnsi="Times New Roman" w:cs="Times New Roman"/>
      <w:sz w:val="18"/>
      <w:szCs w:val="18"/>
    </w:rPr>
  </w:style>
  <w:style w:type="paragraph" w:styleId="a5">
    <w:name w:val="Balloon Text"/>
    <w:basedOn w:val="a"/>
    <w:link w:val="Char1"/>
    <w:uiPriority w:val="99"/>
    <w:semiHidden/>
    <w:unhideWhenUsed/>
    <w:rsid w:val="00E8206E"/>
    <w:rPr>
      <w:sz w:val="18"/>
      <w:szCs w:val="18"/>
    </w:rPr>
  </w:style>
  <w:style w:type="character" w:customStyle="1" w:styleId="Char1">
    <w:name w:val="批注框文本 Char"/>
    <w:basedOn w:val="a0"/>
    <w:link w:val="a5"/>
    <w:uiPriority w:val="99"/>
    <w:semiHidden/>
    <w:rsid w:val="00E8206E"/>
    <w:rPr>
      <w:rFonts w:ascii="Times New Roman" w:eastAsia="宋体" w:hAnsi="Times New Roman" w:cs="Times New Roman"/>
      <w:sz w:val="18"/>
      <w:szCs w:val="18"/>
    </w:rPr>
  </w:style>
  <w:style w:type="character" w:styleId="a6">
    <w:name w:val="annotation reference"/>
    <w:basedOn w:val="a0"/>
    <w:uiPriority w:val="99"/>
    <w:semiHidden/>
    <w:unhideWhenUsed/>
    <w:rsid w:val="00B10CAF"/>
    <w:rPr>
      <w:sz w:val="21"/>
      <w:szCs w:val="21"/>
    </w:rPr>
  </w:style>
  <w:style w:type="paragraph" w:styleId="a7">
    <w:name w:val="annotation text"/>
    <w:basedOn w:val="a"/>
    <w:link w:val="Char2"/>
    <w:uiPriority w:val="99"/>
    <w:semiHidden/>
    <w:unhideWhenUsed/>
    <w:rsid w:val="00B10CAF"/>
    <w:pPr>
      <w:jc w:val="left"/>
    </w:pPr>
  </w:style>
  <w:style w:type="character" w:customStyle="1" w:styleId="Char2">
    <w:name w:val="批注文字 Char"/>
    <w:basedOn w:val="a0"/>
    <w:link w:val="a7"/>
    <w:uiPriority w:val="99"/>
    <w:semiHidden/>
    <w:rsid w:val="00B10CAF"/>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B10CAF"/>
    <w:rPr>
      <w:b/>
      <w:bCs/>
    </w:rPr>
  </w:style>
  <w:style w:type="character" w:customStyle="1" w:styleId="Char3">
    <w:name w:val="批注主题 Char"/>
    <w:basedOn w:val="Char2"/>
    <w:link w:val="a8"/>
    <w:uiPriority w:val="99"/>
    <w:semiHidden/>
    <w:rsid w:val="00B10CAF"/>
    <w:rPr>
      <w:rFonts w:ascii="Times New Roman" w:eastAsia="宋体" w:hAnsi="Times New Roman" w:cs="Times New Roman"/>
      <w:b/>
      <w:bCs/>
      <w:szCs w:val="24"/>
    </w:rPr>
  </w:style>
  <w:style w:type="paragraph" w:styleId="a9">
    <w:name w:val="Normal (Web)"/>
    <w:basedOn w:val="a"/>
    <w:uiPriority w:val="99"/>
    <w:unhideWhenUsed/>
    <w:rsid w:val="001C6EA5"/>
    <w:rPr>
      <w:sz w:val="24"/>
    </w:rPr>
  </w:style>
  <w:style w:type="paragraph" w:customStyle="1" w:styleId="Char4">
    <w:name w:val="Char"/>
    <w:basedOn w:val="a"/>
    <w:rsid w:val="001C6EA5"/>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71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718A"/>
    <w:rPr>
      <w:rFonts w:ascii="Times New Roman" w:eastAsia="宋体" w:hAnsi="Times New Roman" w:cs="Times New Roman"/>
      <w:sz w:val="18"/>
      <w:szCs w:val="18"/>
    </w:rPr>
  </w:style>
  <w:style w:type="paragraph" w:styleId="a4">
    <w:name w:val="footer"/>
    <w:basedOn w:val="a"/>
    <w:link w:val="Char0"/>
    <w:uiPriority w:val="99"/>
    <w:unhideWhenUsed/>
    <w:rsid w:val="00E0718A"/>
    <w:pPr>
      <w:tabs>
        <w:tab w:val="center" w:pos="4153"/>
        <w:tab w:val="right" w:pos="8306"/>
      </w:tabs>
      <w:snapToGrid w:val="0"/>
      <w:jc w:val="left"/>
    </w:pPr>
    <w:rPr>
      <w:sz w:val="18"/>
      <w:szCs w:val="18"/>
    </w:rPr>
  </w:style>
  <w:style w:type="character" w:customStyle="1" w:styleId="Char0">
    <w:name w:val="页脚 Char"/>
    <w:basedOn w:val="a0"/>
    <w:link w:val="a4"/>
    <w:uiPriority w:val="99"/>
    <w:rsid w:val="00E0718A"/>
    <w:rPr>
      <w:rFonts w:ascii="Times New Roman" w:eastAsia="宋体" w:hAnsi="Times New Roman" w:cs="Times New Roman"/>
      <w:sz w:val="18"/>
      <w:szCs w:val="18"/>
    </w:rPr>
  </w:style>
  <w:style w:type="paragraph" w:styleId="a5">
    <w:name w:val="Balloon Text"/>
    <w:basedOn w:val="a"/>
    <w:link w:val="Char1"/>
    <w:uiPriority w:val="99"/>
    <w:semiHidden/>
    <w:unhideWhenUsed/>
    <w:rsid w:val="00E8206E"/>
    <w:rPr>
      <w:sz w:val="18"/>
      <w:szCs w:val="18"/>
    </w:rPr>
  </w:style>
  <w:style w:type="character" w:customStyle="1" w:styleId="Char1">
    <w:name w:val="批注框文本 Char"/>
    <w:basedOn w:val="a0"/>
    <w:link w:val="a5"/>
    <w:uiPriority w:val="99"/>
    <w:semiHidden/>
    <w:rsid w:val="00E8206E"/>
    <w:rPr>
      <w:rFonts w:ascii="Times New Roman" w:eastAsia="宋体" w:hAnsi="Times New Roman" w:cs="Times New Roman"/>
      <w:sz w:val="18"/>
      <w:szCs w:val="18"/>
    </w:rPr>
  </w:style>
  <w:style w:type="character" w:styleId="a6">
    <w:name w:val="annotation reference"/>
    <w:basedOn w:val="a0"/>
    <w:uiPriority w:val="99"/>
    <w:semiHidden/>
    <w:unhideWhenUsed/>
    <w:rsid w:val="00B10CAF"/>
    <w:rPr>
      <w:sz w:val="21"/>
      <w:szCs w:val="21"/>
    </w:rPr>
  </w:style>
  <w:style w:type="paragraph" w:styleId="a7">
    <w:name w:val="annotation text"/>
    <w:basedOn w:val="a"/>
    <w:link w:val="Char2"/>
    <w:uiPriority w:val="99"/>
    <w:semiHidden/>
    <w:unhideWhenUsed/>
    <w:rsid w:val="00B10CAF"/>
    <w:pPr>
      <w:jc w:val="left"/>
    </w:pPr>
  </w:style>
  <w:style w:type="character" w:customStyle="1" w:styleId="Char2">
    <w:name w:val="批注文字 Char"/>
    <w:basedOn w:val="a0"/>
    <w:link w:val="a7"/>
    <w:uiPriority w:val="99"/>
    <w:semiHidden/>
    <w:rsid w:val="00B10CAF"/>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B10CAF"/>
    <w:rPr>
      <w:b/>
      <w:bCs/>
    </w:rPr>
  </w:style>
  <w:style w:type="character" w:customStyle="1" w:styleId="Char3">
    <w:name w:val="批注主题 Char"/>
    <w:basedOn w:val="Char2"/>
    <w:link w:val="a8"/>
    <w:uiPriority w:val="99"/>
    <w:semiHidden/>
    <w:rsid w:val="00B10CAF"/>
    <w:rPr>
      <w:rFonts w:ascii="Times New Roman" w:eastAsia="宋体" w:hAnsi="Times New Roman" w:cs="Times New Roman"/>
      <w:b/>
      <w:bCs/>
      <w:szCs w:val="24"/>
    </w:rPr>
  </w:style>
  <w:style w:type="paragraph" w:styleId="a9">
    <w:name w:val="Normal (Web)"/>
    <w:basedOn w:val="a"/>
    <w:uiPriority w:val="99"/>
    <w:unhideWhenUsed/>
    <w:rsid w:val="001C6EA5"/>
    <w:rPr>
      <w:sz w:val="24"/>
    </w:rPr>
  </w:style>
  <w:style w:type="paragraph" w:customStyle="1" w:styleId="Char4">
    <w:name w:val="Char"/>
    <w:basedOn w:val="a"/>
    <w:rsid w:val="001C6EA5"/>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sk.com/n?k=%C9%F3%BC%C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F699F-020B-43F4-B4EF-0E3EAD6C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609FE96</Template>
  <TotalTime>64</TotalTime>
  <Pages>14</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胡珑[lhu]</dc:creator>
  <cp:lastModifiedBy>胡珑[lhu]</cp:lastModifiedBy>
  <cp:revision>8</cp:revision>
  <dcterms:created xsi:type="dcterms:W3CDTF">2014-07-31T02:58:00Z</dcterms:created>
  <dcterms:modified xsi:type="dcterms:W3CDTF">2014-08-01T07:15:00Z</dcterms:modified>
</cp:coreProperties>
</file>